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61" w:rsidRPr="00E00229" w:rsidRDefault="00064561" w:rsidP="00E00229">
      <w:pPr>
        <w:pStyle w:val="20"/>
        <w:keepNext/>
        <w:keepLines/>
        <w:shd w:val="clear" w:color="auto" w:fill="auto"/>
        <w:spacing w:before="5280" w:after="0" w:line="240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t>ПРИЛОЖЕНИЕ № 1</w:t>
      </w:r>
    </w:p>
    <w:p w:rsidR="00064561" w:rsidRPr="00E00229" w:rsidRDefault="00064561" w:rsidP="00E00229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t>«П</w:t>
      </w:r>
      <w:r w:rsidR="004467C3" w:rsidRPr="00E00229">
        <w:rPr>
          <w:rFonts w:ascii="Arial" w:hAnsi="Arial" w:cs="Arial"/>
          <w:sz w:val="24"/>
          <w:szCs w:val="24"/>
        </w:rPr>
        <w:t xml:space="preserve">оверочный </w:t>
      </w:r>
      <w:r w:rsidRPr="00E00229">
        <w:rPr>
          <w:rFonts w:ascii="Arial" w:hAnsi="Arial" w:cs="Arial"/>
          <w:sz w:val="24"/>
          <w:szCs w:val="24"/>
        </w:rPr>
        <w:t xml:space="preserve"> </w:t>
      </w:r>
      <w:r w:rsidR="004467C3" w:rsidRPr="00E00229">
        <w:rPr>
          <w:rFonts w:ascii="Arial" w:hAnsi="Arial" w:cs="Arial"/>
          <w:sz w:val="24"/>
          <w:szCs w:val="24"/>
        </w:rPr>
        <w:t>расчет</w:t>
      </w:r>
      <w:r w:rsidRPr="00E00229">
        <w:rPr>
          <w:rFonts w:ascii="Arial" w:hAnsi="Arial" w:cs="Arial"/>
          <w:sz w:val="24"/>
          <w:szCs w:val="24"/>
        </w:rPr>
        <w:t>»</w:t>
      </w:r>
    </w:p>
    <w:p w:rsidR="00F62D42" w:rsidRPr="00E00229" w:rsidRDefault="00064561" w:rsidP="00E00229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pacing w:val="-17"/>
          <w:sz w:val="24"/>
          <w:szCs w:val="24"/>
        </w:rPr>
      </w:pPr>
      <w:r w:rsidRPr="00E00229">
        <w:rPr>
          <w:rFonts w:ascii="Arial" w:eastAsia="Times New Roman" w:hAnsi="Arial" w:cs="Arial"/>
          <w:b/>
          <w:bCs/>
          <w:sz w:val="24"/>
          <w:szCs w:val="24"/>
        </w:rPr>
        <w:t xml:space="preserve">К СХЕМЕ ВОДОСНАБЖЕНИЯ </w:t>
      </w:r>
      <w:r w:rsidR="00F62D42"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>С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. </w:t>
      </w:r>
      <w:r w:rsidR="00DF74CD"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>ГРИГОРЬЕВКА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</w:p>
    <w:p w:rsidR="00064561" w:rsidRPr="00E00229" w:rsidRDefault="00064561" w:rsidP="00E00229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pacing w:val="-17"/>
          <w:sz w:val="24"/>
          <w:szCs w:val="24"/>
        </w:rPr>
      </w:pP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  <w:r w:rsidRPr="00E00229">
        <w:rPr>
          <w:rFonts w:ascii="Arial" w:eastAsia="Times New Roman" w:hAnsi="Arial" w:cs="Arial"/>
          <w:b/>
          <w:sz w:val="24"/>
          <w:szCs w:val="24"/>
        </w:rPr>
        <w:t>ДО 202</w:t>
      </w:r>
      <w:r w:rsidR="0096797F" w:rsidRPr="00E00229">
        <w:rPr>
          <w:rFonts w:ascii="Arial" w:eastAsia="Times New Roman" w:hAnsi="Arial" w:cs="Arial"/>
          <w:b/>
          <w:sz w:val="24"/>
          <w:szCs w:val="24"/>
        </w:rPr>
        <w:t>7</w:t>
      </w:r>
      <w:r w:rsidRPr="00E00229">
        <w:rPr>
          <w:rFonts w:ascii="Arial" w:eastAsia="Times New Roman" w:hAnsi="Arial" w:cs="Arial"/>
          <w:b/>
          <w:sz w:val="24"/>
          <w:szCs w:val="24"/>
        </w:rPr>
        <w:t xml:space="preserve"> ГОДА</w:t>
      </w:r>
    </w:p>
    <w:p w:rsidR="00064561" w:rsidRPr="00E00229" w:rsidRDefault="00064561">
      <w:pPr>
        <w:rPr>
          <w:rFonts w:ascii="Arial" w:hAnsi="Arial" w:cs="Arial"/>
          <w:sz w:val="24"/>
          <w:szCs w:val="24"/>
        </w:rPr>
        <w:sectPr w:rsidR="00064561" w:rsidRPr="00E00229" w:rsidSect="00064561">
          <w:pgSz w:w="11906" w:h="16838"/>
          <w:pgMar w:top="340" w:right="289" w:bottom="567" w:left="425" w:header="709" w:footer="709" w:gutter="0"/>
          <w:cols w:space="708"/>
          <w:docGrid w:linePitch="360"/>
        </w:sectPr>
      </w:pPr>
    </w:p>
    <w:p w:rsidR="00F62D42" w:rsidRPr="00E00229" w:rsidRDefault="00B66677">
      <w:pPr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lastRenderedPageBreak/>
        <w:t xml:space="preserve">Таблица </w:t>
      </w:r>
      <w:r w:rsidR="00CF6411" w:rsidRPr="00E00229">
        <w:rPr>
          <w:rFonts w:ascii="Arial" w:hAnsi="Arial" w:cs="Arial"/>
          <w:sz w:val="24"/>
          <w:szCs w:val="24"/>
        </w:rPr>
        <w:t>1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276"/>
        <w:gridCol w:w="850"/>
        <w:gridCol w:w="851"/>
        <w:gridCol w:w="850"/>
        <w:gridCol w:w="1276"/>
        <w:gridCol w:w="1134"/>
        <w:gridCol w:w="850"/>
        <w:gridCol w:w="1276"/>
        <w:gridCol w:w="1276"/>
        <w:gridCol w:w="1134"/>
        <w:gridCol w:w="1276"/>
        <w:gridCol w:w="1275"/>
        <w:gridCol w:w="1418"/>
      </w:tblGrid>
      <w:tr w:rsidR="00B66677" w:rsidRPr="00E00229" w:rsidTr="00B66677">
        <w:trPr>
          <w:cantSplit/>
          <w:trHeight w:val="129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Начало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Конец участка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Длина участка,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Внутренний диаметр трубы,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Шероховатость,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Местные сопротивления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</w:t>
            </w:r>
            <w:proofErr w:type="spellEnd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 местных сопротивлений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Зарастание трубопровода,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 воды на участке, л/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 воды на участке, м3/час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Потери напора на участке,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Удельные линейные потери,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Скорость движения воды на участке, м/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textDirection w:val="btLr"/>
            <w:vAlign w:val="center"/>
            <w:hideMark/>
          </w:tcPr>
          <w:p w:rsidR="00B66677" w:rsidRPr="00E00229" w:rsidRDefault="00B66677" w:rsidP="00B66677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Материал трубопровода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р-7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10-1/11-1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0,0027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0,0083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54,08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0,0299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0,0917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195,79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Чугун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204,77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0,0192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106,74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0,0261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69,73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0,0334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45,06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32,84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0,0654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50,08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10-1/11-1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0,0275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Гв-1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61,43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0,0054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0,0165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Пластмасса</w:t>
            </w:r>
          </w:p>
        </w:tc>
      </w:tr>
      <w:tr w:rsidR="00DF74CD" w:rsidRPr="00E00229" w:rsidTr="00DF74CD">
        <w:trPr>
          <w:cantSplit/>
          <w:trHeight w:val="51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ВК-1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18,39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7,2144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0,4084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4CD" w:rsidRPr="00E00229" w:rsidRDefault="00DF74CD" w:rsidP="00DF74C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Чугун</w:t>
            </w:r>
          </w:p>
        </w:tc>
      </w:tr>
    </w:tbl>
    <w:p w:rsidR="00A43B94" w:rsidRPr="00E00229" w:rsidRDefault="00A43B94">
      <w:pPr>
        <w:rPr>
          <w:rFonts w:ascii="Arial" w:hAnsi="Arial" w:cs="Arial"/>
          <w:sz w:val="24"/>
          <w:szCs w:val="24"/>
        </w:rPr>
      </w:pPr>
    </w:p>
    <w:p w:rsidR="00A43B94" w:rsidRPr="00E00229" w:rsidRDefault="00A43B94">
      <w:pPr>
        <w:rPr>
          <w:rFonts w:ascii="Arial" w:hAnsi="Arial" w:cs="Arial"/>
          <w:sz w:val="24"/>
          <w:szCs w:val="24"/>
        </w:rPr>
      </w:pPr>
    </w:p>
    <w:p w:rsidR="001062EE" w:rsidRPr="00E00229" w:rsidRDefault="001062EE">
      <w:pPr>
        <w:rPr>
          <w:rFonts w:ascii="Arial" w:hAnsi="Arial" w:cs="Arial"/>
          <w:sz w:val="24"/>
          <w:szCs w:val="24"/>
        </w:rPr>
        <w:sectPr w:rsidR="001062EE" w:rsidRPr="00E00229" w:rsidSect="003C783E">
          <w:pgSz w:w="16838" w:h="11906" w:orient="landscape"/>
          <w:pgMar w:top="851" w:right="253" w:bottom="284" w:left="567" w:header="709" w:footer="709" w:gutter="0"/>
          <w:cols w:space="708"/>
          <w:docGrid w:linePitch="360"/>
        </w:sectPr>
      </w:pPr>
    </w:p>
    <w:p w:rsidR="004403BF" w:rsidRPr="00E00229" w:rsidRDefault="004403BF">
      <w:pPr>
        <w:rPr>
          <w:rFonts w:ascii="Arial" w:hAnsi="Arial" w:cs="Arial"/>
          <w:sz w:val="24"/>
          <w:szCs w:val="24"/>
        </w:rPr>
      </w:pPr>
    </w:p>
    <w:p w:rsidR="004403BF" w:rsidRPr="00E00229" w:rsidRDefault="004403BF" w:rsidP="00E00229">
      <w:pPr>
        <w:pStyle w:val="20"/>
        <w:keepNext/>
        <w:keepLines/>
        <w:shd w:val="clear" w:color="auto" w:fill="auto"/>
        <w:spacing w:before="528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t>П</w:t>
      </w:r>
      <w:r w:rsidR="004467C3" w:rsidRPr="00E00229">
        <w:rPr>
          <w:rFonts w:ascii="Arial" w:hAnsi="Arial" w:cs="Arial"/>
          <w:sz w:val="24"/>
          <w:szCs w:val="24"/>
        </w:rPr>
        <w:t>РИЛОЖЕНИЕ</w:t>
      </w:r>
      <w:r w:rsidRPr="00E00229">
        <w:rPr>
          <w:rFonts w:ascii="Arial" w:hAnsi="Arial" w:cs="Arial"/>
          <w:sz w:val="24"/>
          <w:szCs w:val="24"/>
        </w:rPr>
        <w:t xml:space="preserve"> </w:t>
      </w:r>
      <w:r w:rsidR="004467C3" w:rsidRPr="00E00229">
        <w:rPr>
          <w:rFonts w:ascii="Arial" w:hAnsi="Arial" w:cs="Arial"/>
          <w:sz w:val="24"/>
          <w:szCs w:val="24"/>
        </w:rPr>
        <w:t>№</w:t>
      </w:r>
      <w:r w:rsidRPr="00E00229">
        <w:rPr>
          <w:rFonts w:ascii="Arial" w:hAnsi="Arial" w:cs="Arial"/>
          <w:sz w:val="24"/>
          <w:szCs w:val="24"/>
        </w:rPr>
        <w:t>2</w:t>
      </w:r>
    </w:p>
    <w:p w:rsidR="004403BF" w:rsidRPr="00E00229" w:rsidRDefault="004467C3" w:rsidP="00E0022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00229">
        <w:rPr>
          <w:rFonts w:ascii="Arial" w:hAnsi="Arial" w:cs="Arial"/>
          <w:b/>
          <w:sz w:val="24"/>
          <w:szCs w:val="24"/>
        </w:rPr>
        <w:t>«</w:t>
      </w:r>
      <w:r w:rsidR="004403BF" w:rsidRPr="00E00229">
        <w:rPr>
          <w:rFonts w:ascii="Arial" w:hAnsi="Arial" w:cs="Arial"/>
          <w:b/>
          <w:sz w:val="24"/>
          <w:szCs w:val="24"/>
        </w:rPr>
        <w:t>База данных</w:t>
      </w:r>
      <w:r w:rsidR="0026269D" w:rsidRPr="00E00229">
        <w:rPr>
          <w:rFonts w:ascii="Arial" w:hAnsi="Arial" w:cs="Arial"/>
          <w:b/>
          <w:sz w:val="24"/>
          <w:szCs w:val="24"/>
        </w:rPr>
        <w:t xml:space="preserve"> </w:t>
      </w:r>
      <w:r w:rsidR="004403BF" w:rsidRPr="00E00229">
        <w:rPr>
          <w:rFonts w:ascii="Arial" w:hAnsi="Arial" w:cs="Arial"/>
          <w:b/>
          <w:sz w:val="24"/>
          <w:szCs w:val="24"/>
        </w:rPr>
        <w:t>пожарных гидрантов</w:t>
      </w:r>
      <w:r w:rsidR="003D0569" w:rsidRPr="00E00229">
        <w:rPr>
          <w:rFonts w:ascii="Arial" w:hAnsi="Arial" w:cs="Arial"/>
          <w:b/>
          <w:sz w:val="24"/>
          <w:szCs w:val="24"/>
        </w:rPr>
        <w:t xml:space="preserve">, </w:t>
      </w:r>
      <w:r w:rsidR="00840169" w:rsidRPr="00E00229">
        <w:rPr>
          <w:rFonts w:ascii="Arial" w:hAnsi="Arial" w:cs="Arial"/>
          <w:b/>
          <w:sz w:val="24"/>
          <w:szCs w:val="24"/>
        </w:rPr>
        <w:t>источника</w:t>
      </w:r>
      <w:r w:rsidRPr="00E00229">
        <w:rPr>
          <w:rFonts w:ascii="Arial" w:hAnsi="Arial" w:cs="Arial"/>
          <w:b/>
          <w:sz w:val="24"/>
          <w:szCs w:val="24"/>
        </w:rPr>
        <w:t>»</w:t>
      </w:r>
    </w:p>
    <w:p w:rsidR="004467C3" w:rsidRPr="00E00229" w:rsidRDefault="004467C3" w:rsidP="00E00229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pacing w:val="-17"/>
          <w:sz w:val="24"/>
          <w:szCs w:val="24"/>
        </w:rPr>
      </w:pPr>
      <w:r w:rsidRPr="00E00229">
        <w:rPr>
          <w:rFonts w:ascii="Arial" w:eastAsia="Times New Roman" w:hAnsi="Arial" w:cs="Arial"/>
          <w:b/>
          <w:bCs/>
          <w:sz w:val="24"/>
          <w:szCs w:val="24"/>
        </w:rPr>
        <w:t xml:space="preserve">К СХЕМЕ ВОДОСНАБЖЕНИЯ 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С. </w:t>
      </w:r>
      <w:r w:rsidR="00DF74CD"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>ГРИГОРЬЕВКА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</w:p>
    <w:p w:rsidR="004467C3" w:rsidRPr="00E00229" w:rsidRDefault="004467C3" w:rsidP="00E00229">
      <w:pPr>
        <w:spacing w:after="1080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  <w:r w:rsidRPr="00E00229">
        <w:rPr>
          <w:rFonts w:ascii="Arial" w:eastAsia="Times New Roman" w:hAnsi="Arial" w:cs="Arial"/>
          <w:b/>
          <w:sz w:val="24"/>
          <w:szCs w:val="24"/>
        </w:rPr>
        <w:t>ДО 2027 ГОДА</w:t>
      </w:r>
    </w:p>
    <w:p w:rsidR="00A43B94" w:rsidRPr="00E00229" w:rsidRDefault="001062EE" w:rsidP="00E00229">
      <w:pPr>
        <w:spacing w:before="720" w:after="960"/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lastRenderedPageBreak/>
        <w:t xml:space="preserve">Таблица </w:t>
      </w:r>
      <w:r w:rsidR="00617366" w:rsidRPr="00E00229">
        <w:rPr>
          <w:rFonts w:ascii="Arial" w:hAnsi="Arial" w:cs="Arial"/>
          <w:sz w:val="24"/>
          <w:szCs w:val="24"/>
        </w:rPr>
        <w:t>2</w:t>
      </w:r>
    </w:p>
    <w:tbl>
      <w:tblPr>
        <w:tblW w:w="109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1134"/>
        <w:gridCol w:w="1276"/>
        <w:gridCol w:w="1276"/>
        <w:gridCol w:w="1275"/>
        <w:gridCol w:w="993"/>
        <w:gridCol w:w="850"/>
        <w:gridCol w:w="1701"/>
        <w:gridCol w:w="1418"/>
      </w:tblGrid>
      <w:tr w:rsidR="004E0AB7" w:rsidRPr="00E00229" w:rsidTr="00CB4352">
        <w:trPr>
          <w:trHeight w:val="154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колодца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Геодезическая отметка,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Расчетный расход воды, л/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Текущий расход воды, л/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Минимальный напор воды,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Полный напор,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Напор,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Время прохождения воды от источника, мин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62EE" w:rsidRPr="00E00229" w:rsidRDefault="001062EE" w:rsidP="00106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Путь, пройденный от источника,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4E0AB7" w:rsidRPr="00E00229" w:rsidTr="00CB4352">
        <w:trPr>
          <w:trHeight w:val="39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3D0569" w:rsidP="005A68B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ПГ-</w:t>
            </w:r>
            <w:r w:rsidR="005A68BE"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3D0569" w:rsidP="0078329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8329E"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3D0569" w:rsidP="003D05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4D0B06" w:rsidP="0078329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7,</w:t>
            </w:r>
            <w:r w:rsidR="0078329E"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3D0569" w:rsidP="003D05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3D0569" w:rsidP="0078329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8329E"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61,551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78329E" w:rsidP="003D05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8,551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78329E" w:rsidP="003D05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0569" w:rsidRPr="00E00229" w:rsidRDefault="0078329E" w:rsidP="003D05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808D0" w:rsidRPr="00E00229" w:rsidRDefault="00D808D0" w:rsidP="00E00229">
      <w:pPr>
        <w:spacing w:before="1680"/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t xml:space="preserve">Таблица </w:t>
      </w:r>
      <w:r w:rsidR="00617366" w:rsidRPr="00E00229">
        <w:rPr>
          <w:rFonts w:ascii="Arial" w:hAnsi="Arial" w:cs="Arial"/>
          <w:sz w:val="24"/>
          <w:szCs w:val="24"/>
        </w:rPr>
        <w:t>3</w:t>
      </w:r>
    </w:p>
    <w:tbl>
      <w:tblPr>
        <w:tblW w:w="109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1559"/>
        <w:gridCol w:w="1276"/>
        <w:gridCol w:w="1276"/>
        <w:gridCol w:w="1134"/>
        <w:gridCol w:w="992"/>
        <w:gridCol w:w="850"/>
        <w:gridCol w:w="993"/>
      </w:tblGrid>
      <w:tr w:rsidR="00D808D0" w:rsidRPr="00E00229" w:rsidTr="005820E3">
        <w:trPr>
          <w:trHeight w:val="103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источника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Номер источника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Геодезическая отметка,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Высота воды в источнике,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Диаметр входного отверстия,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Полный напор на выходе,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Напор на выходе, 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 воды, л/</w:t>
            </w:r>
            <w:proofErr w:type="gramStart"/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808D0" w:rsidRPr="00E00229" w:rsidRDefault="00D808D0" w:rsidP="00D808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 воды, м3/час</w:t>
            </w:r>
          </w:p>
        </w:tc>
      </w:tr>
      <w:tr w:rsidR="001D3F07" w:rsidRPr="00E00229" w:rsidTr="005820E3">
        <w:trPr>
          <w:trHeight w:val="780"/>
        </w:trPr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1D3F07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Водонапорная башня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1D3F07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CB435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CB4352"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CB4352" w:rsidP="001D3F07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CB435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  <w:r w:rsidR="00CB4352" w:rsidRPr="00E002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CB4352" w:rsidP="001D3F07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0229">
              <w:rPr>
                <w:rFonts w:ascii="Arial" w:hAnsi="Arial" w:cs="Arial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CB4352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022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CB4352" w:rsidRPr="00E0022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CB4352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0229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CB4352" w:rsidRPr="00E00229">
              <w:rPr>
                <w:rFonts w:ascii="Arial" w:hAnsi="Arial" w:cs="Arial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07" w:rsidRPr="00E00229" w:rsidRDefault="001D3F07" w:rsidP="00CB4352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0229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CB4352" w:rsidRPr="00E00229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  <w:r w:rsidRPr="00E0022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:rsidR="0008691F" w:rsidRPr="00E00229" w:rsidRDefault="0008691F">
      <w:pPr>
        <w:rPr>
          <w:rFonts w:ascii="Arial" w:hAnsi="Arial" w:cs="Arial"/>
          <w:sz w:val="24"/>
          <w:szCs w:val="24"/>
        </w:rPr>
      </w:pPr>
    </w:p>
    <w:p w:rsidR="0008691F" w:rsidRPr="00E00229" w:rsidRDefault="0008691F" w:rsidP="00FB07AD">
      <w:pPr>
        <w:pStyle w:val="20"/>
        <w:keepNext/>
        <w:keepLines/>
        <w:shd w:val="clear" w:color="auto" w:fill="auto"/>
        <w:spacing w:before="816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sz w:val="24"/>
          <w:szCs w:val="24"/>
        </w:rPr>
        <w:lastRenderedPageBreak/>
        <w:t>П</w:t>
      </w:r>
      <w:r w:rsidR="004467C3" w:rsidRPr="00E00229">
        <w:rPr>
          <w:rFonts w:ascii="Arial" w:hAnsi="Arial" w:cs="Arial"/>
          <w:sz w:val="24"/>
          <w:szCs w:val="24"/>
        </w:rPr>
        <w:t>РИЛОЖЕНИЕ</w:t>
      </w:r>
      <w:r w:rsidRPr="00E00229">
        <w:rPr>
          <w:rFonts w:ascii="Arial" w:hAnsi="Arial" w:cs="Arial"/>
          <w:sz w:val="24"/>
          <w:szCs w:val="24"/>
        </w:rPr>
        <w:t xml:space="preserve"> </w:t>
      </w:r>
      <w:r w:rsidR="004467C3" w:rsidRPr="00E00229">
        <w:rPr>
          <w:rFonts w:ascii="Arial" w:hAnsi="Arial" w:cs="Arial"/>
          <w:sz w:val="24"/>
          <w:szCs w:val="24"/>
        </w:rPr>
        <w:t>№</w:t>
      </w:r>
      <w:r w:rsidRPr="00E00229">
        <w:rPr>
          <w:rFonts w:ascii="Arial" w:hAnsi="Arial" w:cs="Arial"/>
          <w:sz w:val="24"/>
          <w:szCs w:val="24"/>
        </w:rPr>
        <w:t>3</w:t>
      </w:r>
    </w:p>
    <w:p w:rsidR="0008691F" w:rsidRPr="00E00229" w:rsidRDefault="004467C3" w:rsidP="00E00229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00229">
        <w:rPr>
          <w:rFonts w:ascii="Arial" w:hAnsi="Arial" w:cs="Arial"/>
          <w:b/>
          <w:sz w:val="24"/>
          <w:szCs w:val="24"/>
        </w:rPr>
        <w:t>«</w:t>
      </w:r>
      <w:r w:rsidR="00BA5A98" w:rsidRPr="00E00229">
        <w:rPr>
          <w:rFonts w:ascii="Arial" w:hAnsi="Arial" w:cs="Arial"/>
          <w:b/>
          <w:sz w:val="24"/>
          <w:szCs w:val="24"/>
        </w:rPr>
        <w:t>Пьезометрические графики сети водоснабжения</w:t>
      </w:r>
      <w:r w:rsidRPr="00E00229">
        <w:rPr>
          <w:rFonts w:ascii="Arial" w:hAnsi="Arial" w:cs="Arial"/>
          <w:b/>
          <w:sz w:val="24"/>
          <w:szCs w:val="24"/>
        </w:rPr>
        <w:t>»</w:t>
      </w:r>
    </w:p>
    <w:p w:rsidR="004467C3" w:rsidRPr="00E00229" w:rsidRDefault="004467C3" w:rsidP="00E00229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bCs/>
          <w:spacing w:val="-17"/>
          <w:sz w:val="24"/>
          <w:szCs w:val="24"/>
        </w:rPr>
      </w:pPr>
      <w:r w:rsidRPr="00E00229">
        <w:rPr>
          <w:rFonts w:ascii="Arial" w:eastAsia="Times New Roman" w:hAnsi="Arial" w:cs="Arial"/>
          <w:b/>
          <w:bCs/>
          <w:sz w:val="24"/>
          <w:szCs w:val="24"/>
        </w:rPr>
        <w:t xml:space="preserve">К СХЕМЕ ВОДОСНАБЖЕНИЯ 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С. </w:t>
      </w:r>
      <w:r w:rsidR="00DF74CD"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>ГРИГОРЬЕВКА</w:t>
      </w: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</w:p>
    <w:p w:rsidR="004467C3" w:rsidRPr="00E00229" w:rsidRDefault="004467C3" w:rsidP="00E00229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  <w:sectPr w:rsidR="004467C3" w:rsidRPr="00E00229" w:rsidSect="00405E89">
          <w:pgSz w:w="11906" w:h="16838"/>
          <w:pgMar w:top="340" w:right="566" w:bottom="567" w:left="425" w:header="709" w:footer="709" w:gutter="0"/>
          <w:cols w:space="708"/>
          <w:docGrid w:linePitch="360"/>
        </w:sectPr>
      </w:pPr>
      <w:r w:rsidRPr="00E00229">
        <w:rPr>
          <w:rFonts w:ascii="Arial" w:eastAsia="Times New Roman" w:hAnsi="Arial" w:cs="Arial"/>
          <w:b/>
          <w:bCs/>
          <w:spacing w:val="-17"/>
          <w:sz w:val="24"/>
          <w:szCs w:val="24"/>
        </w:rPr>
        <w:t xml:space="preserve"> </w:t>
      </w:r>
      <w:r w:rsidRPr="00E00229">
        <w:rPr>
          <w:rFonts w:ascii="Arial" w:eastAsia="Times New Roman" w:hAnsi="Arial" w:cs="Arial"/>
          <w:b/>
          <w:sz w:val="24"/>
          <w:szCs w:val="24"/>
        </w:rPr>
        <w:t>ДО 2027 ГОДА</w:t>
      </w:r>
    </w:p>
    <w:p w:rsidR="0008691F" w:rsidRPr="00E00229" w:rsidRDefault="0008691F" w:rsidP="0008691F">
      <w:pPr>
        <w:rPr>
          <w:rFonts w:ascii="Arial" w:hAnsi="Arial" w:cs="Arial"/>
          <w:sz w:val="24"/>
          <w:szCs w:val="24"/>
        </w:rPr>
      </w:pPr>
      <w:bookmarkStart w:id="0" w:name="_GoBack"/>
    </w:p>
    <w:bookmarkEnd w:id="0"/>
    <w:p w:rsidR="0008691F" w:rsidRPr="00E00229" w:rsidRDefault="003353AB" w:rsidP="0008691F">
      <w:pPr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8A07A4C" wp14:editId="4F808BC7">
            <wp:extent cx="10171430" cy="6671038"/>
            <wp:effectExtent l="0" t="0" r="1270" b="0"/>
            <wp:docPr id="1" name="Рисунок 1" descr="F:\ВОДОСНАБЖЕНИЕ 2016\Prin_скрины\Григорьевка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ОДОСНАБЖЕНИЕ 2016\Prin_скрины\Григорьевка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430" cy="667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3AB" w:rsidRPr="00E00229" w:rsidRDefault="003353AB" w:rsidP="0008691F">
      <w:pPr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117F26CA" wp14:editId="55FFD086">
            <wp:extent cx="10171430" cy="6676588"/>
            <wp:effectExtent l="0" t="0" r="1270" b="0"/>
            <wp:docPr id="2" name="Рисунок 2" descr="F:\ВОДОСНАБЖЕНИЕ 2016\Prin_скрины\Григорьевка\Безымянный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ВОДОСНАБЖЕНИЕ 2016\Prin_скрины\Григорьевка\Безымянный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430" cy="6676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3AB" w:rsidRPr="00E00229" w:rsidRDefault="003353AB" w:rsidP="0008691F">
      <w:pPr>
        <w:rPr>
          <w:rFonts w:ascii="Arial" w:hAnsi="Arial" w:cs="Arial"/>
          <w:sz w:val="24"/>
          <w:szCs w:val="24"/>
        </w:rPr>
      </w:pPr>
    </w:p>
    <w:p w:rsidR="00A43B94" w:rsidRPr="00E00229" w:rsidRDefault="003353AB">
      <w:pPr>
        <w:rPr>
          <w:rFonts w:ascii="Arial" w:hAnsi="Arial" w:cs="Arial"/>
          <w:sz w:val="24"/>
          <w:szCs w:val="24"/>
        </w:rPr>
      </w:pPr>
      <w:r w:rsidRPr="00E00229"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51EF86E9" wp14:editId="6D177780">
            <wp:extent cx="10171430" cy="6651201"/>
            <wp:effectExtent l="0" t="0" r="1270" b="0"/>
            <wp:docPr id="3" name="Рисунок 3" descr="F:\ВОДОСНАБЖЕНИЕ 2016\Prin_скрины\Григорьевка\Безымянный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ВОДОСНАБЖЕНИЕ 2016\Prin_скрины\Григорьевка\Безымянный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430" cy="665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94" w:rsidRPr="00E00229" w:rsidRDefault="00A43B94">
      <w:pPr>
        <w:rPr>
          <w:rFonts w:ascii="Arial" w:hAnsi="Arial" w:cs="Arial"/>
          <w:sz w:val="24"/>
          <w:szCs w:val="24"/>
        </w:rPr>
      </w:pPr>
    </w:p>
    <w:sectPr w:rsidR="00A43B94" w:rsidRPr="00E00229" w:rsidSect="00B66677">
      <w:pgSz w:w="16838" w:h="11906" w:orient="landscape"/>
      <w:pgMar w:top="426" w:right="253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7"/>
    <w:rsid w:val="00064561"/>
    <w:rsid w:val="0008691F"/>
    <w:rsid w:val="001062EE"/>
    <w:rsid w:val="001D1FDA"/>
    <w:rsid w:val="001D3F07"/>
    <w:rsid w:val="001F614B"/>
    <w:rsid w:val="0026269D"/>
    <w:rsid w:val="00285940"/>
    <w:rsid w:val="003353AB"/>
    <w:rsid w:val="003933EE"/>
    <w:rsid w:val="003C783E"/>
    <w:rsid w:val="003D0569"/>
    <w:rsid w:val="00405E89"/>
    <w:rsid w:val="004403BF"/>
    <w:rsid w:val="004467C3"/>
    <w:rsid w:val="004D0B06"/>
    <w:rsid w:val="004E0AB7"/>
    <w:rsid w:val="005820E3"/>
    <w:rsid w:val="005A68BE"/>
    <w:rsid w:val="005D51C3"/>
    <w:rsid w:val="005D78C5"/>
    <w:rsid w:val="00617366"/>
    <w:rsid w:val="006F2EFF"/>
    <w:rsid w:val="007516FB"/>
    <w:rsid w:val="0078329E"/>
    <w:rsid w:val="007C108E"/>
    <w:rsid w:val="007E7EBA"/>
    <w:rsid w:val="00840169"/>
    <w:rsid w:val="0096797F"/>
    <w:rsid w:val="00A43B94"/>
    <w:rsid w:val="00A83218"/>
    <w:rsid w:val="00AA3D60"/>
    <w:rsid w:val="00B25676"/>
    <w:rsid w:val="00B605F2"/>
    <w:rsid w:val="00B66677"/>
    <w:rsid w:val="00BA5A98"/>
    <w:rsid w:val="00BB2D00"/>
    <w:rsid w:val="00C530BF"/>
    <w:rsid w:val="00C96D2D"/>
    <w:rsid w:val="00CB4352"/>
    <w:rsid w:val="00CF6411"/>
    <w:rsid w:val="00D75B26"/>
    <w:rsid w:val="00D808D0"/>
    <w:rsid w:val="00DF74CD"/>
    <w:rsid w:val="00E00229"/>
    <w:rsid w:val="00F40094"/>
    <w:rsid w:val="00F51962"/>
    <w:rsid w:val="00F62D42"/>
    <w:rsid w:val="00FB07AD"/>
    <w:rsid w:val="00FE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6456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064561"/>
    <w:pPr>
      <w:widowControl w:val="0"/>
      <w:shd w:val="clear" w:color="auto" w:fill="FFFFFF"/>
      <w:spacing w:before="60" w:after="180" w:line="384" w:lineRule="exact"/>
      <w:ind w:hanging="280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08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6456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064561"/>
    <w:pPr>
      <w:widowControl w:val="0"/>
      <w:shd w:val="clear" w:color="auto" w:fill="FFFFFF"/>
      <w:spacing w:before="60" w:after="180" w:line="384" w:lineRule="exact"/>
      <w:ind w:hanging="280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08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39</cp:revision>
  <cp:lastPrinted>2016-04-15T06:50:00Z</cp:lastPrinted>
  <dcterms:created xsi:type="dcterms:W3CDTF">2015-09-09T05:49:00Z</dcterms:created>
  <dcterms:modified xsi:type="dcterms:W3CDTF">2016-10-18T02:50:00Z</dcterms:modified>
</cp:coreProperties>
</file>