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21" w:rsidRDefault="00315021" w:rsidP="00315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315021" w:rsidRDefault="00315021" w:rsidP="0031502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Ермаковский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315021" w:rsidRDefault="00315021" w:rsidP="0031502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Григорьевский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315021" w:rsidRDefault="00315021" w:rsidP="00315021">
      <w:pPr>
        <w:jc w:val="center"/>
        <w:rPr>
          <w:rFonts w:ascii="Times New Roman" w:hAnsi="Times New Roman"/>
          <w:sz w:val="28"/>
          <w:szCs w:val="28"/>
        </w:rPr>
      </w:pPr>
    </w:p>
    <w:p w:rsidR="00315021" w:rsidRDefault="00315021" w:rsidP="00315021">
      <w:pPr>
        <w:jc w:val="center"/>
        <w:rPr>
          <w:sz w:val="28"/>
          <w:szCs w:val="28"/>
        </w:rPr>
      </w:pPr>
    </w:p>
    <w:p w:rsidR="00315021" w:rsidRDefault="00315021" w:rsidP="00315021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15021" w:rsidRDefault="00315021" w:rsidP="00315021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315021" w:rsidRDefault="00315021" w:rsidP="003150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сентября 2013 года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Григорьевка                             № 39-15</w:t>
      </w:r>
      <w:r w:rsidR="002B53C7">
        <w:rPr>
          <w:rFonts w:ascii="Times New Roman" w:hAnsi="Times New Roman"/>
          <w:sz w:val="28"/>
          <w:szCs w:val="28"/>
        </w:rPr>
        <w:t>7</w:t>
      </w:r>
    </w:p>
    <w:p w:rsidR="00315021" w:rsidRDefault="00315021" w:rsidP="00315021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5021" w:rsidRP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15021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решение </w:t>
      </w:r>
      <w:proofErr w:type="gramStart"/>
      <w:r w:rsidRPr="00315021">
        <w:rPr>
          <w:rFonts w:ascii="Times New Roman" w:hAnsi="Times New Roman"/>
          <w:b/>
          <w:sz w:val="24"/>
          <w:szCs w:val="24"/>
          <w:lang w:eastAsia="ru-RU"/>
        </w:rPr>
        <w:t>сельского</w:t>
      </w:r>
      <w:proofErr w:type="gramEnd"/>
    </w:p>
    <w:p w:rsidR="00315021" w:rsidRP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15021">
        <w:rPr>
          <w:rFonts w:ascii="Times New Roman" w:hAnsi="Times New Roman"/>
          <w:b/>
          <w:sz w:val="24"/>
          <w:szCs w:val="24"/>
          <w:lang w:eastAsia="ru-RU"/>
        </w:rPr>
        <w:t xml:space="preserve"> Совета депутатов от </w:t>
      </w:r>
      <w:r>
        <w:rPr>
          <w:rFonts w:ascii="Times New Roman" w:hAnsi="Times New Roman"/>
          <w:b/>
          <w:sz w:val="24"/>
          <w:szCs w:val="24"/>
          <w:lang w:eastAsia="ru-RU"/>
        </w:rPr>
        <w:t>14</w:t>
      </w:r>
      <w:r w:rsidRPr="00315021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09.</w:t>
      </w:r>
      <w:r w:rsidRPr="00315021">
        <w:rPr>
          <w:rFonts w:ascii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315021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315021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>56</w:t>
      </w:r>
    </w:p>
    <w:p w:rsid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15021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определении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прилегающих</w:t>
      </w:r>
      <w:proofErr w:type="gramEnd"/>
    </w:p>
    <w:p w:rsid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территорий в селе Григорьевка,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которых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не допускается розничная продажа </w:t>
      </w:r>
    </w:p>
    <w:p w:rsid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алкогольной продукции и спиртных напитков»</w:t>
      </w:r>
    </w:p>
    <w:p w:rsid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15021" w:rsidRPr="00315021" w:rsidRDefault="002B53C7" w:rsidP="002B53C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315021" w:rsidRPr="003150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22.11.95 г. № 171-ФЗ «О государственном регулировании производства и оборота этилового спирта, алкогольной и спиртосодержащей продукции», Законом Красноярского края от 04.03.03 г. № 5-914  «О государственном регулировании производства и оборота этилового спирта, алкогольной и спиртосодержащей продукции  на территории Красноярского края», Законом Красноярского края от 06.07.04 г. № 11-2179 «О порядке лицензирования розничной продажи алкогольной продукции на территории</w:t>
      </w:r>
      <w:proofErr w:type="gramEnd"/>
      <w:r w:rsidR="00315021" w:rsidRPr="0031502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края», Указом Губернатора края от 25.05.06 г. № 56-уг «Об утверждении Порядка определения прилегающих территорий, на которых не допускается розничная продажа алкогольной продукции  и спиртных напитков с содержанием этилового спирта более </w:t>
      </w:r>
      <w:r w:rsidR="00792B90">
        <w:rPr>
          <w:rFonts w:ascii="Times New Roman" w:eastAsia="Times New Roman" w:hAnsi="Times New Roman"/>
          <w:sz w:val="28"/>
          <w:szCs w:val="28"/>
          <w:lang w:eastAsia="ru-RU"/>
        </w:rPr>
        <w:t>15 % объема готовой продукции»</w:t>
      </w:r>
      <w:proofErr w:type="gramStart"/>
      <w:r w:rsidR="00792B90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792B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315021" w:rsidRPr="00315021">
        <w:rPr>
          <w:rFonts w:ascii="Times New Roman" w:eastAsia="Times New Roman" w:hAnsi="Times New Roman"/>
          <w:sz w:val="28"/>
          <w:szCs w:val="28"/>
          <w:lang w:eastAsia="ru-RU"/>
        </w:rPr>
        <w:t>Григорьевский</w:t>
      </w:r>
      <w:proofErr w:type="spellEnd"/>
      <w:r w:rsidR="00315021" w:rsidRPr="003150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 </w:t>
      </w:r>
      <w:r w:rsidR="00315021" w:rsidRPr="003150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РЕШИЛ</w:t>
      </w:r>
      <w:r w:rsidR="00315021" w:rsidRPr="003150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5021" w:rsidRDefault="00315021" w:rsidP="003150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C7" w:rsidRPr="008A6EAD" w:rsidRDefault="002B53C7" w:rsidP="008A6EAD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A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Григорьевского сельского Совета депутатов от 14.09.2011 г. № 13-56 «Об определении прилегающих территорий в селе Григорьевка, на которых не допускается розничная продажа </w:t>
      </w:r>
    </w:p>
    <w:p w:rsidR="002B53C7" w:rsidRPr="002B53C7" w:rsidRDefault="002B53C7" w:rsidP="002B53C7">
      <w:pPr>
        <w:autoSpaceDE w:val="0"/>
        <w:autoSpaceDN w:val="0"/>
        <w:adjustRightInd w:val="0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3C7">
        <w:rPr>
          <w:rFonts w:ascii="Times New Roman" w:eastAsia="Times New Roman" w:hAnsi="Times New Roman"/>
          <w:sz w:val="28"/>
          <w:szCs w:val="28"/>
          <w:lang w:eastAsia="ru-RU"/>
        </w:rPr>
        <w:t>алкогольной продукции и спиртных напитков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8A6EAD" w:rsidRDefault="008A6EAD" w:rsidP="002B53C7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53C7" w:rsidRDefault="002B53C7" w:rsidP="002B53C7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3C7">
        <w:rPr>
          <w:rFonts w:ascii="Times New Roman" w:eastAsia="Times New Roman" w:hAnsi="Times New Roman"/>
          <w:sz w:val="28"/>
          <w:szCs w:val="28"/>
          <w:lang w:eastAsia="ru-RU"/>
        </w:rPr>
        <w:t>Пункт 1 изложить в следующей редакции:</w:t>
      </w:r>
    </w:p>
    <w:p w:rsidR="00315021" w:rsidRDefault="002B53C7" w:rsidP="002B53C7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1. </w:t>
      </w:r>
      <w:r w:rsidR="00315021" w:rsidRPr="00315021">
        <w:rPr>
          <w:rFonts w:ascii="Times New Roman" w:eastAsia="Times New Roman" w:hAnsi="Times New Roman"/>
          <w:sz w:val="28"/>
          <w:szCs w:val="28"/>
          <w:lang w:eastAsia="ru-RU"/>
        </w:rPr>
        <w:t>Определить прилегающую территорию в селе Григорьевка, на которой не допускается розничная продажа алкогольной продукции и спиртных напитков, как расстояние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15021" w:rsidRPr="00315021">
        <w:rPr>
          <w:rFonts w:ascii="Times New Roman" w:eastAsia="Times New Roman" w:hAnsi="Times New Roman"/>
          <w:sz w:val="28"/>
          <w:szCs w:val="28"/>
          <w:lang w:eastAsia="ru-RU"/>
        </w:rPr>
        <w:t xml:space="preserve"> метров от границ  земельных  участков, предоставленных  детским садам, школам, учреждениям дополнительного образования, учреждения</w:t>
      </w:r>
      <w:r w:rsidR="008A6EAD">
        <w:rPr>
          <w:rFonts w:ascii="Times New Roman" w:eastAsia="Times New Roman" w:hAnsi="Times New Roman"/>
          <w:sz w:val="28"/>
          <w:szCs w:val="28"/>
          <w:lang w:eastAsia="ru-RU"/>
        </w:rPr>
        <w:t>м культуры».</w:t>
      </w:r>
    </w:p>
    <w:p w:rsidR="008A6EAD" w:rsidRPr="00315021" w:rsidRDefault="008A6EAD" w:rsidP="002B53C7">
      <w:pPr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021" w:rsidRDefault="00315021" w:rsidP="008A6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AD">
        <w:rPr>
          <w:rFonts w:ascii="Times New Roman" w:eastAsia="Times New Roman" w:hAnsi="Times New Roman"/>
          <w:sz w:val="28"/>
          <w:szCs w:val="28"/>
          <w:lang w:eastAsia="ru-RU"/>
        </w:rPr>
        <w:t>Расстояние определяется от любой точки периметра земельного участка данных объектов.</w:t>
      </w:r>
    </w:p>
    <w:p w:rsidR="008A6EAD" w:rsidRDefault="008A6EAD" w:rsidP="008A6EAD">
      <w:pPr>
        <w:pStyle w:val="a3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021" w:rsidRDefault="00315021" w:rsidP="008A6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6E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8A6EA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данного решения возложить на Главу администрации </w:t>
      </w:r>
      <w:r w:rsidR="008A6EAD">
        <w:rPr>
          <w:rFonts w:ascii="Times New Roman" w:eastAsia="Times New Roman" w:hAnsi="Times New Roman"/>
          <w:sz w:val="28"/>
          <w:szCs w:val="28"/>
          <w:lang w:eastAsia="ru-RU"/>
        </w:rPr>
        <w:t xml:space="preserve"> И.В. </w:t>
      </w:r>
      <w:proofErr w:type="spellStart"/>
      <w:r w:rsidR="008A6EAD">
        <w:rPr>
          <w:rFonts w:ascii="Times New Roman" w:eastAsia="Times New Roman" w:hAnsi="Times New Roman"/>
          <w:sz w:val="28"/>
          <w:szCs w:val="28"/>
          <w:lang w:eastAsia="ru-RU"/>
        </w:rPr>
        <w:t>Изместьева</w:t>
      </w:r>
      <w:proofErr w:type="spellEnd"/>
      <w:r w:rsidRPr="008A6EA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6EAD" w:rsidRPr="008A6EAD" w:rsidRDefault="008A6EAD" w:rsidP="008A6EA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021" w:rsidRPr="008A6EAD" w:rsidRDefault="00315021" w:rsidP="008A6EAD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A6EAD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 официального обнародования.</w:t>
      </w:r>
    </w:p>
    <w:p w:rsidR="00315021" w:rsidRPr="00315021" w:rsidRDefault="00315021" w:rsidP="0031502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021" w:rsidRPr="00315021" w:rsidRDefault="00315021" w:rsidP="0031502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A6EAD" w:rsidRDefault="008A6EAD"/>
    <w:p w:rsidR="008A6EAD" w:rsidRPr="008A6EAD" w:rsidRDefault="008A6EAD" w:rsidP="008A6EAD"/>
    <w:p w:rsidR="008A6EAD" w:rsidRPr="008A6EAD" w:rsidRDefault="008A6EAD" w:rsidP="008A6EAD"/>
    <w:p w:rsidR="008A6EAD" w:rsidRPr="008A6EAD" w:rsidRDefault="008A6EAD" w:rsidP="008A6EAD"/>
    <w:p w:rsidR="008A6EAD" w:rsidRPr="008A6EAD" w:rsidRDefault="008A6EAD" w:rsidP="008A6EAD"/>
    <w:p w:rsidR="008A6EAD" w:rsidRPr="008A6EAD" w:rsidRDefault="008A6EAD" w:rsidP="008A6EAD"/>
    <w:p w:rsidR="008A6EAD" w:rsidRPr="008A6EAD" w:rsidRDefault="008A6EAD" w:rsidP="008A6EAD"/>
    <w:p w:rsidR="008A6EAD" w:rsidRPr="008A6EAD" w:rsidRDefault="008A6EAD" w:rsidP="008A6EAD"/>
    <w:p w:rsidR="008A6EAD" w:rsidRDefault="008A6EAD" w:rsidP="008A6EAD"/>
    <w:p w:rsidR="00556657" w:rsidRPr="008A6EAD" w:rsidRDefault="008A6EAD" w:rsidP="008A6EAD">
      <w:pPr>
        <w:tabs>
          <w:tab w:val="left" w:pos="1065"/>
        </w:tabs>
        <w:rPr>
          <w:rFonts w:ascii="Times New Roman" w:hAnsi="Times New Roman"/>
          <w:sz w:val="28"/>
          <w:szCs w:val="28"/>
        </w:rPr>
      </w:pPr>
      <w:r w:rsidRPr="008A6EAD">
        <w:rPr>
          <w:rFonts w:ascii="Times New Roman" w:hAnsi="Times New Roman"/>
          <w:sz w:val="28"/>
          <w:szCs w:val="28"/>
        </w:rPr>
        <w:t xml:space="preserve">Глава Григорьевского сельсовета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A6EAD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8A6EAD">
        <w:rPr>
          <w:rFonts w:ascii="Times New Roman" w:hAnsi="Times New Roman"/>
          <w:sz w:val="28"/>
          <w:szCs w:val="28"/>
        </w:rPr>
        <w:t>Изместьев</w:t>
      </w:r>
      <w:proofErr w:type="spellEnd"/>
    </w:p>
    <w:sectPr w:rsidR="00556657" w:rsidRPr="008A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5BA1"/>
    <w:multiLevelType w:val="hybridMultilevel"/>
    <w:tmpl w:val="7E7AA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FF39FB"/>
    <w:multiLevelType w:val="hybridMultilevel"/>
    <w:tmpl w:val="6E567A62"/>
    <w:lvl w:ilvl="0" w:tplc="22B602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0C1434"/>
    <w:multiLevelType w:val="hybridMultilevel"/>
    <w:tmpl w:val="54A824F8"/>
    <w:lvl w:ilvl="0" w:tplc="16FAF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83"/>
    <w:rsid w:val="002B53C7"/>
    <w:rsid w:val="00315021"/>
    <w:rsid w:val="00556657"/>
    <w:rsid w:val="005F7983"/>
    <w:rsid w:val="00792B90"/>
    <w:rsid w:val="008A6EAD"/>
    <w:rsid w:val="00A3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2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502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A6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2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1502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0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A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2013-09-16T06:27:00Z</cp:lastPrinted>
  <dcterms:created xsi:type="dcterms:W3CDTF">2013-09-13T04:55:00Z</dcterms:created>
  <dcterms:modified xsi:type="dcterms:W3CDTF">2013-09-18T04:50:00Z</dcterms:modified>
</cp:coreProperties>
</file>