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5A" w:rsidRDefault="0071675A" w:rsidP="00716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</w:t>
      </w:r>
    </w:p>
    <w:p w:rsidR="0071675A" w:rsidRDefault="0071675A" w:rsidP="00716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ЕРМАКОВСКИЙ  РАЙОН</w:t>
      </w:r>
    </w:p>
    <w:p w:rsidR="0071675A" w:rsidRDefault="0071675A" w:rsidP="00716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ГРИГОРЬЕВСКИЙ  СЕЛЬСКИЙ  СОВЕТ  ДЕПУТАТОВ</w:t>
      </w:r>
    </w:p>
    <w:p w:rsidR="00F23F47" w:rsidRDefault="00F23F47" w:rsidP="0071675A">
      <w:pPr>
        <w:jc w:val="center"/>
        <w:rPr>
          <w:b/>
          <w:sz w:val="28"/>
          <w:szCs w:val="28"/>
        </w:rPr>
      </w:pPr>
    </w:p>
    <w:p w:rsidR="0071675A" w:rsidRDefault="0071675A" w:rsidP="0071675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23F47" w:rsidRDefault="00F23F47" w:rsidP="0071675A">
      <w:pPr>
        <w:rPr>
          <w:b/>
          <w:sz w:val="28"/>
          <w:szCs w:val="28"/>
        </w:rPr>
      </w:pPr>
    </w:p>
    <w:p w:rsidR="00F23F47" w:rsidRDefault="00F23F47" w:rsidP="0071675A">
      <w:pPr>
        <w:rPr>
          <w:b/>
          <w:sz w:val="28"/>
          <w:szCs w:val="28"/>
        </w:rPr>
      </w:pPr>
    </w:p>
    <w:p w:rsidR="0071675A" w:rsidRDefault="005D742D" w:rsidP="0071675A">
      <w:pPr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bookmarkStart w:id="0" w:name="_GoBack"/>
      <w:bookmarkEnd w:id="0"/>
      <w:r w:rsidR="0071675A">
        <w:rPr>
          <w:b/>
          <w:sz w:val="28"/>
          <w:szCs w:val="28"/>
        </w:rPr>
        <w:t xml:space="preserve">.06.2019 года                         </w:t>
      </w:r>
      <w:proofErr w:type="gramStart"/>
      <w:r w:rsidR="0071675A">
        <w:rPr>
          <w:b/>
          <w:sz w:val="28"/>
          <w:szCs w:val="28"/>
        </w:rPr>
        <w:t>с</w:t>
      </w:r>
      <w:proofErr w:type="gramEnd"/>
      <w:r w:rsidR="0071675A">
        <w:rPr>
          <w:b/>
          <w:sz w:val="28"/>
          <w:szCs w:val="28"/>
        </w:rPr>
        <w:t>. Григорьевка                             №37-138р</w:t>
      </w:r>
    </w:p>
    <w:p w:rsidR="0071675A" w:rsidRDefault="0071675A" w:rsidP="0071675A">
      <w:pPr>
        <w:jc w:val="both"/>
        <w:rPr>
          <w:b/>
          <w:color w:val="333333"/>
          <w:sz w:val="28"/>
          <w:szCs w:val="28"/>
        </w:rPr>
      </w:pPr>
    </w:p>
    <w:p w:rsidR="0071675A" w:rsidRDefault="0071675A" w:rsidP="0071675A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« О досрочном прекращении</w:t>
      </w:r>
    </w:p>
    <w:p w:rsidR="0071675A" w:rsidRDefault="0071675A" w:rsidP="0071675A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полномочий депутата»</w:t>
      </w:r>
    </w:p>
    <w:p w:rsidR="0071675A" w:rsidRDefault="0071675A" w:rsidP="0071675A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71675A" w:rsidRDefault="0071675A" w:rsidP="0071675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Рассмотрев заявление, депутата Ширяева Анатолия Федоровича о досрочном прекращении полномочий, руководствуясь ст. 28   Устава Григорьевского сельсовета, сельский Совет депутатов.</w:t>
      </w:r>
    </w:p>
    <w:p w:rsidR="0071675A" w:rsidRDefault="0071675A" w:rsidP="0071675A">
      <w:pPr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РЕШИЛ:</w:t>
      </w:r>
    </w:p>
    <w:p w:rsidR="0071675A" w:rsidRDefault="0071675A" w:rsidP="00F23F47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1.Просьбу Ширяева Анатолия Федоровича о досрочном прекращении полномочий депутата – удовлетворить.</w:t>
      </w:r>
    </w:p>
    <w:p w:rsidR="0071675A" w:rsidRDefault="0071675A" w:rsidP="0071675A">
      <w:pPr>
        <w:jc w:val="both"/>
        <w:rPr>
          <w:color w:val="333333"/>
          <w:sz w:val="28"/>
          <w:szCs w:val="28"/>
        </w:rPr>
      </w:pPr>
    </w:p>
    <w:p w:rsidR="0071675A" w:rsidRDefault="0071675A" w:rsidP="0071675A">
      <w:pPr>
        <w:jc w:val="both"/>
        <w:rPr>
          <w:color w:val="333333"/>
          <w:sz w:val="28"/>
          <w:szCs w:val="28"/>
        </w:rPr>
      </w:pPr>
    </w:p>
    <w:p w:rsidR="0071675A" w:rsidRDefault="0071675A" w:rsidP="0071675A">
      <w:pPr>
        <w:jc w:val="both"/>
        <w:rPr>
          <w:color w:val="333333"/>
          <w:sz w:val="28"/>
          <w:szCs w:val="28"/>
        </w:rPr>
      </w:pPr>
    </w:p>
    <w:p w:rsidR="0071675A" w:rsidRDefault="0071675A" w:rsidP="0071675A">
      <w:pPr>
        <w:jc w:val="both"/>
        <w:rPr>
          <w:color w:val="333333"/>
          <w:sz w:val="28"/>
          <w:szCs w:val="28"/>
        </w:rPr>
      </w:pPr>
    </w:p>
    <w:p w:rsidR="0071675A" w:rsidRDefault="0071675A" w:rsidP="0071675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Председатель </w:t>
      </w:r>
      <w:proofErr w:type="gramStart"/>
      <w:r>
        <w:rPr>
          <w:color w:val="333333"/>
          <w:sz w:val="28"/>
          <w:szCs w:val="28"/>
        </w:rPr>
        <w:t>сельского</w:t>
      </w:r>
      <w:proofErr w:type="gramEnd"/>
    </w:p>
    <w:p w:rsidR="0071675A" w:rsidRDefault="0071675A" w:rsidP="0071675A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Совета депутатов                                                           </w:t>
      </w:r>
      <w:proofErr w:type="spellStart"/>
      <w:r>
        <w:rPr>
          <w:color w:val="333333"/>
          <w:sz w:val="28"/>
          <w:szCs w:val="28"/>
        </w:rPr>
        <w:t>Сарбаева</w:t>
      </w:r>
      <w:proofErr w:type="spellEnd"/>
      <w:r>
        <w:rPr>
          <w:color w:val="333333"/>
          <w:sz w:val="28"/>
          <w:szCs w:val="28"/>
        </w:rPr>
        <w:t xml:space="preserve"> Т.В.</w:t>
      </w:r>
    </w:p>
    <w:p w:rsidR="0071675A" w:rsidRDefault="0071675A" w:rsidP="0071675A">
      <w:pPr>
        <w:tabs>
          <w:tab w:val="left" w:pos="7005"/>
        </w:tabs>
        <w:rPr>
          <w:sz w:val="28"/>
          <w:szCs w:val="28"/>
        </w:rPr>
      </w:pPr>
    </w:p>
    <w:p w:rsidR="0071675A" w:rsidRDefault="0071675A" w:rsidP="0071675A">
      <w:pPr>
        <w:tabs>
          <w:tab w:val="left" w:pos="7005"/>
        </w:tabs>
        <w:rPr>
          <w:sz w:val="28"/>
          <w:szCs w:val="28"/>
        </w:rPr>
      </w:pPr>
    </w:p>
    <w:p w:rsidR="0071675A" w:rsidRDefault="0071675A" w:rsidP="0071675A">
      <w:pPr>
        <w:tabs>
          <w:tab w:val="left" w:pos="7005"/>
        </w:tabs>
        <w:rPr>
          <w:sz w:val="28"/>
          <w:szCs w:val="28"/>
        </w:rPr>
      </w:pPr>
    </w:p>
    <w:p w:rsidR="0071675A" w:rsidRDefault="0071675A" w:rsidP="0071675A">
      <w:pPr>
        <w:tabs>
          <w:tab w:val="left" w:pos="7005"/>
        </w:tabs>
        <w:rPr>
          <w:sz w:val="28"/>
          <w:szCs w:val="28"/>
        </w:rPr>
      </w:pPr>
    </w:p>
    <w:p w:rsidR="0071675A" w:rsidRDefault="0071675A" w:rsidP="0071675A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>Глава Григорьевского сельсовета                                     Леоненко С.Н.</w:t>
      </w:r>
    </w:p>
    <w:p w:rsidR="00942EC6" w:rsidRDefault="00942EC6"/>
    <w:sectPr w:rsidR="0094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FA"/>
    <w:rsid w:val="002067FA"/>
    <w:rsid w:val="005D742D"/>
    <w:rsid w:val="0071675A"/>
    <w:rsid w:val="00942EC6"/>
    <w:rsid w:val="00F2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2019-06-04T05:26:00Z</cp:lastPrinted>
  <dcterms:created xsi:type="dcterms:W3CDTF">2019-06-03T06:52:00Z</dcterms:created>
  <dcterms:modified xsi:type="dcterms:W3CDTF">2019-06-04T05:27:00Z</dcterms:modified>
</cp:coreProperties>
</file>