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3C" w:rsidRPr="002C4F3C" w:rsidRDefault="002C4F3C" w:rsidP="002C4F3C">
      <w:pPr>
        <w:jc w:val="center"/>
        <w:rPr>
          <w:color w:val="333333"/>
          <w:szCs w:val="20"/>
        </w:rPr>
      </w:pPr>
      <w:r w:rsidRPr="002C4F3C">
        <w:rPr>
          <w:color w:val="333333"/>
          <w:szCs w:val="20"/>
        </w:rPr>
        <w:t>КРАСНОЯРСКИЙ КРАЙ ЕРМАКОВСКИЙ РАЙОН</w:t>
      </w:r>
    </w:p>
    <w:p w:rsidR="002C4F3C" w:rsidRPr="002C4F3C" w:rsidRDefault="002C4F3C" w:rsidP="002C4F3C">
      <w:pPr>
        <w:jc w:val="center"/>
        <w:rPr>
          <w:color w:val="333333"/>
          <w:szCs w:val="20"/>
        </w:rPr>
      </w:pPr>
      <w:r w:rsidRPr="002C4F3C">
        <w:rPr>
          <w:color w:val="333333"/>
          <w:szCs w:val="20"/>
        </w:rPr>
        <w:t>ГРИГОРЬЕВСКИЙ СЕЛЬСКИЙ СОВЕТ ДЕПУТАТОВ</w:t>
      </w:r>
    </w:p>
    <w:p w:rsidR="002C4F3C" w:rsidRPr="002C4F3C" w:rsidRDefault="002C4F3C" w:rsidP="002C4F3C">
      <w:pPr>
        <w:jc w:val="center"/>
        <w:rPr>
          <w:color w:val="333333"/>
          <w:szCs w:val="20"/>
        </w:rPr>
      </w:pPr>
    </w:p>
    <w:p w:rsidR="002C4F3C" w:rsidRPr="002C4F3C" w:rsidRDefault="002C4F3C" w:rsidP="002C4F3C">
      <w:pPr>
        <w:jc w:val="center"/>
        <w:rPr>
          <w:color w:val="333333"/>
          <w:szCs w:val="20"/>
        </w:rPr>
      </w:pPr>
    </w:p>
    <w:p w:rsidR="002C4F3C" w:rsidRPr="002C4F3C" w:rsidRDefault="002C4F3C" w:rsidP="002C4F3C">
      <w:pPr>
        <w:jc w:val="center"/>
        <w:rPr>
          <w:color w:val="333333"/>
          <w:szCs w:val="20"/>
        </w:rPr>
      </w:pPr>
    </w:p>
    <w:p w:rsidR="002C4F3C" w:rsidRPr="002C4F3C" w:rsidRDefault="002C4F3C" w:rsidP="002C4F3C">
      <w:pPr>
        <w:keepNext/>
        <w:outlineLvl w:val="0"/>
        <w:rPr>
          <w:b/>
          <w:color w:val="333333"/>
          <w:sz w:val="28"/>
          <w:szCs w:val="20"/>
        </w:rPr>
      </w:pPr>
      <w:r>
        <w:rPr>
          <w:color w:val="333333"/>
          <w:szCs w:val="20"/>
        </w:rPr>
        <w:t xml:space="preserve">                                                       </w:t>
      </w:r>
      <w:proofErr w:type="gramStart"/>
      <w:r w:rsidRPr="002C4F3C">
        <w:rPr>
          <w:b/>
          <w:color w:val="333333"/>
          <w:sz w:val="28"/>
          <w:szCs w:val="20"/>
        </w:rPr>
        <w:t>Р</w:t>
      </w:r>
      <w:proofErr w:type="gramEnd"/>
      <w:r w:rsidRPr="002C4F3C">
        <w:rPr>
          <w:b/>
          <w:color w:val="333333"/>
          <w:sz w:val="28"/>
          <w:szCs w:val="20"/>
        </w:rPr>
        <w:t xml:space="preserve"> Е Ш Е Н И Е</w:t>
      </w:r>
    </w:p>
    <w:p w:rsidR="002C4F3C" w:rsidRPr="002C4F3C" w:rsidRDefault="002C4F3C" w:rsidP="002C4F3C">
      <w:pPr>
        <w:jc w:val="center"/>
        <w:rPr>
          <w:b/>
          <w:color w:val="333333"/>
          <w:sz w:val="28"/>
          <w:szCs w:val="20"/>
        </w:rPr>
      </w:pPr>
    </w:p>
    <w:p w:rsidR="002C4F3C" w:rsidRPr="002C4F3C" w:rsidRDefault="005B15A1" w:rsidP="002C4F3C">
      <w:pPr>
        <w:jc w:val="both"/>
        <w:rPr>
          <w:b/>
          <w:color w:val="333333"/>
          <w:sz w:val="28"/>
          <w:szCs w:val="20"/>
        </w:rPr>
      </w:pPr>
      <w:r>
        <w:rPr>
          <w:b/>
          <w:color w:val="333333"/>
          <w:sz w:val="28"/>
          <w:szCs w:val="20"/>
        </w:rPr>
        <w:t xml:space="preserve">14 ноября </w:t>
      </w:r>
      <w:r w:rsidR="002C4F3C">
        <w:rPr>
          <w:b/>
          <w:color w:val="333333"/>
          <w:sz w:val="28"/>
          <w:szCs w:val="20"/>
        </w:rPr>
        <w:t xml:space="preserve"> </w:t>
      </w:r>
      <w:r w:rsidR="00D7462E">
        <w:rPr>
          <w:b/>
          <w:color w:val="333333"/>
          <w:sz w:val="28"/>
          <w:szCs w:val="20"/>
        </w:rPr>
        <w:t>2019</w:t>
      </w:r>
      <w:r>
        <w:rPr>
          <w:b/>
          <w:color w:val="333333"/>
          <w:sz w:val="28"/>
          <w:szCs w:val="20"/>
        </w:rPr>
        <w:t xml:space="preserve"> года     </w:t>
      </w:r>
      <w:proofErr w:type="gramStart"/>
      <w:r w:rsidR="002C4F3C" w:rsidRPr="002C4F3C">
        <w:rPr>
          <w:b/>
          <w:color w:val="333333"/>
          <w:sz w:val="28"/>
          <w:szCs w:val="20"/>
        </w:rPr>
        <w:t>с</w:t>
      </w:r>
      <w:proofErr w:type="gramEnd"/>
      <w:r w:rsidR="002C4F3C" w:rsidRPr="002C4F3C">
        <w:rPr>
          <w:b/>
          <w:color w:val="333333"/>
          <w:sz w:val="28"/>
          <w:szCs w:val="20"/>
        </w:rPr>
        <w:t xml:space="preserve">. Григорьевка          </w:t>
      </w:r>
      <w:r>
        <w:rPr>
          <w:b/>
          <w:color w:val="333333"/>
          <w:sz w:val="28"/>
          <w:szCs w:val="20"/>
        </w:rPr>
        <w:t xml:space="preserve">              </w:t>
      </w:r>
      <w:bookmarkStart w:id="0" w:name="_GoBack"/>
      <w:bookmarkEnd w:id="0"/>
      <w:r w:rsidR="00000C0A">
        <w:rPr>
          <w:b/>
          <w:color w:val="333333"/>
          <w:sz w:val="28"/>
          <w:szCs w:val="20"/>
        </w:rPr>
        <w:t xml:space="preserve">  </w:t>
      </w:r>
      <w:r w:rsidR="002C4F3C" w:rsidRPr="002C4F3C">
        <w:rPr>
          <w:b/>
          <w:color w:val="333333"/>
          <w:sz w:val="28"/>
          <w:szCs w:val="20"/>
        </w:rPr>
        <w:t>№</w:t>
      </w:r>
      <w:r>
        <w:rPr>
          <w:b/>
          <w:color w:val="333333"/>
          <w:sz w:val="28"/>
          <w:szCs w:val="20"/>
        </w:rPr>
        <w:t>43-150р</w:t>
      </w:r>
      <w:r w:rsidR="002C4F3C" w:rsidRPr="002C4F3C">
        <w:rPr>
          <w:b/>
          <w:color w:val="333333"/>
          <w:sz w:val="28"/>
          <w:szCs w:val="20"/>
        </w:rPr>
        <w:t xml:space="preserve"> </w:t>
      </w:r>
    </w:p>
    <w:p w:rsidR="002C4767" w:rsidRDefault="002C4767"/>
    <w:p w:rsidR="002C4767" w:rsidRDefault="002C4767" w:rsidP="002C4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Григорьевского сельского </w:t>
      </w:r>
    </w:p>
    <w:p w:rsidR="002C4767" w:rsidRDefault="002C4767" w:rsidP="002C47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от </w:t>
      </w:r>
      <w:r w:rsidR="00000C0A">
        <w:rPr>
          <w:b/>
          <w:sz w:val="28"/>
          <w:szCs w:val="28"/>
        </w:rPr>
        <w:t xml:space="preserve">23.04.2019 №36-127в </w:t>
      </w:r>
    </w:p>
    <w:p w:rsidR="00000C0A" w:rsidRDefault="00000C0A" w:rsidP="002C4767">
      <w:pPr>
        <w:pStyle w:val="ConsPlusTitle"/>
        <w:rPr>
          <w:bCs w:val="0"/>
        </w:rPr>
      </w:pPr>
      <w:r>
        <w:rPr>
          <w:bCs w:val="0"/>
        </w:rPr>
        <w:t xml:space="preserve">«Об утверждении реестра муниципальных должностей </w:t>
      </w:r>
      <w:proofErr w:type="gramStart"/>
      <w:r>
        <w:rPr>
          <w:bCs w:val="0"/>
        </w:rPr>
        <w:t>в</w:t>
      </w:r>
      <w:proofErr w:type="gramEnd"/>
      <w:r>
        <w:rPr>
          <w:bCs w:val="0"/>
        </w:rPr>
        <w:t xml:space="preserve"> </w:t>
      </w:r>
    </w:p>
    <w:p w:rsidR="002C4767" w:rsidRDefault="00000C0A" w:rsidP="002C4767">
      <w:pPr>
        <w:pStyle w:val="ConsPlusTitle"/>
        <w:rPr>
          <w:bCs w:val="0"/>
        </w:rPr>
      </w:pPr>
      <w:r>
        <w:rPr>
          <w:bCs w:val="0"/>
        </w:rPr>
        <w:t>администрации  Григорьевского сельсовета»</w:t>
      </w:r>
    </w:p>
    <w:p w:rsidR="002C4767" w:rsidRPr="002C4F3C" w:rsidRDefault="002C4767" w:rsidP="002C4F3C">
      <w:pPr>
        <w:pStyle w:val="ConsPlusTitle"/>
        <w:rPr>
          <w:bCs w:val="0"/>
        </w:rPr>
      </w:pPr>
      <w:r>
        <w:rPr>
          <w:bCs w:val="0"/>
        </w:rPr>
        <w:t xml:space="preserve"> </w:t>
      </w:r>
    </w:p>
    <w:p w:rsidR="002C4767" w:rsidRDefault="00335F0D" w:rsidP="002C476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C4767">
        <w:rPr>
          <w:sz w:val="28"/>
          <w:szCs w:val="28"/>
        </w:rPr>
        <w:t xml:space="preserve">Руководствуясь статьями 24, 26 п. 9 Устава Григорьевского сельсовета, Григорьевский сельский Совет депутатов РЕШИЛ: </w:t>
      </w:r>
    </w:p>
    <w:p w:rsidR="00000C0A" w:rsidRPr="00000C0A" w:rsidRDefault="002C4767" w:rsidP="00000C0A">
      <w:pPr>
        <w:rPr>
          <w:sz w:val="28"/>
          <w:szCs w:val="28"/>
        </w:rPr>
      </w:pPr>
      <w:r w:rsidRPr="00335F0D">
        <w:rPr>
          <w:sz w:val="28"/>
          <w:szCs w:val="28"/>
        </w:rPr>
        <w:t xml:space="preserve">Решение Григорьевского сельского Совета депутатов </w:t>
      </w:r>
      <w:r w:rsidR="00335F0D" w:rsidRPr="00335F0D">
        <w:rPr>
          <w:sz w:val="28"/>
          <w:szCs w:val="28"/>
        </w:rPr>
        <w:t xml:space="preserve">от </w:t>
      </w:r>
      <w:r w:rsidR="00000C0A" w:rsidRPr="00000C0A">
        <w:rPr>
          <w:sz w:val="28"/>
          <w:szCs w:val="28"/>
        </w:rPr>
        <w:t xml:space="preserve">23.04.2019 №36-127в </w:t>
      </w:r>
      <w:r w:rsidR="00000C0A" w:rsidRPr="00000C0A">
        <w:rPr>
          <w:bCs/>
          <w:sz w:val="28"/>
          <w:szCs w:val="28"/>
        </w:rPr>
        <w:t>«Об утверждении реестра муниципальных должностей в администрации  Григорьевского сельсовета»</w:t>
      </w:r>
    </w:p>
    <w:p w:rsidR="00335F0D" w:rsidRPr="00000C0A" w:rsidRDefault="00335F0D" w:rsidP="00000C0A">
      <w:pPr>
        <w:pStyle w:val="ConsPlusTitle"/>
        <w:rPr>
          <w:b w:val="0"/>
          <w:bCs w:val="0"/>
        </w:rPr>
      </w:pPr>
      <w:r w:rsidRPr="00000C0A">
        <w:rPr>
          <w:b w:val="0"/>
        </w:rPr>
        <w:t>2.</w:t>
      </w:r>
      <w:proofErr w:type="gramStart"/>
      <w:r w:rsidR="00183B4D" w:rsidRPr="00000C0A">
        <w:rPr>
          <w:b w:val="0"/>
        </w:rPr>
        <w:t>Контроль за</w:t>
      </w:r>
      <w:proofErr w:type="gramEnd"/>
      <w:r w:rsidR="00183B4D" w:rsidRPr="00000C0A">
        <w:rPr>
          <w:b w:val="0"/>
        </w:rPr>
        <w:t xml:space="preserve"> исполнением настоящего решения возложить на председателя Григорьевского сельского Совета депутатов Сарбаеву Т.В.</w:t>
      </w:r>
    </w:p>
    <w:p w:rsidR="002C4767" w:rsidRPr="00000C0A" w:rsidRDefault="00183B4D" w:rsidP="00335F0D">
      <w:pPr>
        <w:rPr>
          <w:sz w:val="28"/>
          <w:szCs w:val="28"/>
        </w:rPr>
      </w:pPr>
      <w:r w:rsidRPr="00000C0A">
        <w:rPr>
          <w:sz w:val="28"/>
          <w:szCs w:val="28"/>
        </w:rPr>
        <w:t>3.Решение вступает в силу со дня его подписания и подлежит официальному обнародованию.</w:t>
      </w:r>
    </w:p>
    <w:p w:rsidR="002C4767" w:rsidRPr="00000C0A" w:rsidRDefault="002C4767" w:rsidP="002C4767">
      <w:pPr>
        <w:ind w:left="360"/>
        <w:rPr>
          <w:sz w:val="28"/>
          <w:szCs w:val="28"/>
        </w:rPr>
      </w:pPr>
    </w:p>
    <w:p w:rsidR="00183B4D" w:rsidRDefault="00183B4D" w:rsidP="002C4767"/>
    <w:p w:rsidR="00183B4D" w:rsidRDefault="00183B4D" w:rsidP="00183B4D"/>
    <w:p w:rsidR="00183B4D" w:rsidRPr="00183B4D" w:rsidRDefault="00183B4D" w:rsidP="00183B4D">
      <w:pPr>
        <w:tabs>
          <w:tab w:val="left" w:pos="5970"/>
        </w:tabs>
        <w:rPr>
          <w:sz w:val="28"/>
          <w:szCs w:val="28"/>
        </w:rPr>
      </w:pPr>
      <w:r w:rsidRPr="00183B4D">
        <w:rPr>
          <w:sz w:val="28"/>
          <w:szCs w:val="28"/>
        </w:rPr>
        <w:t xml:space="preserve">Председатель Григорьевского </w:t>
      </w:r>
      <w:proofErr w:type="gramStart"/>
      <w:r w:rsidRPr="00183B4D">
        <w:rPr>
          <w:sz w:val="28"/>
          <w:szCs w:val="28"/>
        </w:rPr>
        <w:t>сельского</w:t>
      </w:r>
      <w:proofErr w:type="gramEnd"/>
      <w:r w:rsidRPr="00183B4D">
        <w:rPr>
          <w:sz w:val="28"/>
          <w:szCs w:val="28"/>
        </w:rPr>
        <w:t xml:space="preserve"> </w:t>
      </w:r>
      <w:r w:rsidRPr="00183B4D">
        <w:rPr>
          <w:sz w:val="28"/>
          <w:szCs w:val="28"/>
        </w:rPr>
        <w:tab/>
      </w:r>
      <w:proofErr w:type="spellStart"/>
      <w:r w:rsidRPr="00183B4D">
        <w:rPr>
          <w:sz w:val="28"/>
          <w:szCs w:val="28"/>
        </w:rPr>
        <w:t>Сарбаева</w:t>
      </w:r>
      <w:proofErr w:type="spellEnd"/>
      <w:r w:rsidRPr="00183B4D">
        <w:rPr>
          <w:sz w:val="28"/>
          <w:szCs w:val="28"/>
        </w:rPr>
        <w:t xml:space="preserve"> Т.В</w:t>
      </w:r>
    </w:p>
    <w:p w:rsidR="00183B4D" w:rsidRDefault="00183B4D" w:rsidP="00183B4D">
      <w:pPr>
        <w:rPr>
          <w:sz w:val="28"/>
          <w:szCs w:val="28"/>
        </w:rPr>
      </w:pPr>
      <w:r w:rsidRPr="00183B4D">
        <w:rPr>
          <w:sz w:val="28"/>
          <w:szCs w:val="28"/>
        </w:rPr>
        <w:t>Совета депутатов</w:t>
      </w:r>
    </w:p>
    <w:p w:rsidR="00183B4D" w:rsidRPr="00183B4D" w:rsidRDefault="00183B4D" w:rsidP="00183B4D">
      <w:pPr>
        <w:rPr>
          <w:sz w:val="28"/>
          <w:szCs w:val="28"/>
        </w:rPr>
      </w:pPr>
    </w:p>
    <w:p w:rsidR="00183B4D" w:rsidRPr="00183B4D" w:rsidRDefault="00183B4D" w:rsidP="00183B4D">
      <w:pPr>
        <w:rPr>
          <w:sz w:val="28"/>
          <w:szCs w:val="28"/>
        </w:rPr>
      </w:pPr>
    </w:p>
    <w:p w:rsidR="00183B4D" w:rsidRDefault="00183B4D" w:rsidP="00183B4D">
      <w:pPr>
        <w:rPr>
          <w:sz w:val="28"/>
          <w:szCs w:val="28"/>
        </w:rPr>
      </w:pPr>
    </w:p>
    <w:p w:rsidR="00554601" w:rsidRPr="00183B4D" w:rsidRDefault="00183B4D" w:rsidP="00183B4D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>Глава Григорьевского сельсовета</w:t>
      </w:r>
      <w:r>
        <w:rPr>
          <w:sz w:val="28"/>
          <w:szCs w:val="28"/>
        </w:rPr>
        <w:tab/>
        <w:t>Леоненко С.Н.</w:t>
      </w:r>
    </w:p>
    <w:sectPr w:rsidR="00554601" w:rsidRPr="00183B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0A" w:rsidRDefault="0086260A" w:rsidP="00D7462E">
      <w:r>
        <w:separator/>
      </w:r>
    </w:p>
  </w:endnote>
  <w:endnote w:type="continuationSeparator" w:id="0">
    <w:p w:rsidR="0086260A" w:rsidRDefault="0086260A" w:rsidP="00D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0A" w:rsidRDefault="0086260A" w:rsidP="00D7462E">
      <w:r>
        <w:separator/>
      </w:r>
    </w:p>
  </w:footnote>
  <w:footnote w:type="continuationSeparator" w:id="0">
    <w:p w:rsidR="0086260A" w:rsidRDefault="0086260A" w:rsidP="00D7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2E" w:rsidRDefault="00D7462E" w:rsidP="00D7462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BB5"/>
    <w:multiLevelType w:val="hybridMultilevel"/>
    <w:tmpl w:val="D038AA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19"/>
    <w:rsid w:val="00000C0A"/>
    <w:rsid w:val="00183B4D"/>
    <w:rsid w:val="002C4767"/>
    <w:rsid w:val="002C4F3C"/>
    <w:rsid w:val="00335F0D"/>
    <w:rsid w:val="00554601"/>
    <w:rsid w:val="005B15A1"/>
    <w:rsid w:val="00645F5A"/>
    <w:rsid w:val="0086260A"/>
    <w:rsid w:val="00D7462E"/>
    <w:rsid w:val="00EC0BBC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4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4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46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6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4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4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46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6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2019-10-07T03:16:00Z</cp:lastPrinted>
  <dcterms:created xsi:type="dcterms:W3CDTF">2019-10-07T03:16:00Z</dcterms:created>
  <dcterms:modified xsi:type="dcterms:W3CDTF">2019-11-14T01:53:00Z</dcterms:modified>
</cp:coreProperties>
</file>