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C0" w:rsidRPr="00663CC0" w:rsidRDefault="00663CC0" w:rsidP="00663C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663CC0">
        <w:rPr>
          <w:rFonts w:ascii="Times New Roman" w:eastAsia="Times New Roman" w:hAnsi="Times New Roman" w:cs="Times New Roman"/>
          <w:b/>
          <w:bCs/>
          <w:sz w:val="28"/>
          <w:szCs w:val="28"/>
          <w:lang w:eastAsia="zh-CN"/>
        </w:rPr>
        <w:t>КРАСНОЯРСКИЙ  КРАЙ</w:t>
      </w:r>
    </w:p>
    <w:p w:rsidR="00663CC0" w:rsidRPr="00663CC0" w:rsidRDefault="00663CC0" w:rsidP="00663C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663CC0">
        <w:rPr>
          <w:rFonts w:ascii="Times New Roman" w:eastAsia="Times New Roman" w:hAnsi="Times New Roman" w:cs="Times New Roman"/>
          <w:b/>
          <w:bCs/>
          <w:sz w:val="28"/>
          <w:szCs w:val="28"/>
          <w:lang w:eastAsia="zh-CN"/>
        </w:rPr>
        <w:t>ЕРМАКОВСКИЙ  РАЙОН</w:t>
      </w:r>
    </w:p>
    <w:p w:rsidR="00663CC0" w:rsidRPr="00663CC0" w:rsidRDefault="00663CC0" w:rsidP="00663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663CC0">
        <w:rPr>
          <w:rFonts w:ascii="Times New Roman" w:eastAsia="Times New Roman" w:hAnsi="Times New Roman" w:cs="Times New Roman"/>
          <w:b/>
          <w:bCs/>
          <w:sz w:val="28"/>
          <w:szCs w:val="28"/>
          <w:lang w:eastAsia="zh-CN"/>
        </w:rPr>
        <w:t>АДМИНИСТРАЦИЯ ГРИГОРЬЕВСКОГО  СЕЛЬСОВЕТ</w:t>
      </w:r>
    </w:p>
    <w:p w:rsidR="00663CC0" w:rsidRPr="00663CC0" w:rsidRDefault="00663CC0" w:rsidP="00663C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663CC0" w:rsidRPr="00663CC0" w:rsidRDefault="00663CC0" w:rsidP="00663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663CC0">
        <w:rPr>
          <w:rFonts w:ascii="Times New Roman" w:eastAsia="Times New Roman" w:hAnsi="Times New Roman" w:cs="Times New Roman"/>
          <w:b/>
          <w:bCs/>
          <w:sz w:val="28"/>
          <w:szCs w:val="28"/>
          <w:lang w:eastAsia="zh-CN"/>
        </w:rPr>
        <w:t xml:space="preserve">               </w:t>
      </w:r>
    </w:p>
    <w:p w:rsidR="00663CC0" w:rsidRPr="00663CC0" w:rsidRDefault="00663CC0" w:rsidP="00663CC0">
      <w:pPr>
        <w:autoSpaceDE w:val="0"/>
        <w:autoSpaceDN w:val="0"/>
        <w:adjustRightInd w:val="0"/>
        <w:spacing w:after="0" w:line="240" w:lineRule="auto"/>
        <w:jc w:val="center"/>
        <w:rPr>
          <w:rFonts w:ascii="Times New Roman" w:eastAsia="Calibri" w:hAnsi="Times New Roman" w:cs="Times New Roman"/>
          <w:b/>
          <w:bCs/>
          <w:color w:val="000000"/>
          <w:kern w:val="2"/>
          <w:sz w:val="28"/>
          <w:szCs w:val="28"/>
        </w:rPr>
      </w:pPr>
    </w:p>
    <w:p w:rsidR="00663CC0" w:rsidRPr="00663CC0" w:rsidRDefault="00663CC0" w:rsidP="00663CC0">
      <w:pPr>
        <w:spacing w:after="0" w:line="240" w:lineRule="auto"/>
        <w:jc w:val="center"/>
        <w:rPr>
          <w:rFonts w:ascii="Times New Roman" w:eastAsia="Calibri" w:hAnsi="Times New Roman" w:cs="Times New Roman"/>
          <w:b/>
          <w:bCs/>
          <w:color w:val="000000"/>
          <w:kern w:val="2"/>
          <w:sz w:val="28"/>
          <w:szCs w:val="28"/>
        </w:rPr>
      </w:pPr>
      <w:r w:rsidRPr="00663CC0">
        <w:rPr>
          <w:rFonts w:ascii="Times New Roman" w:eastAsia="Calibri" w:hAnsi="Times New Roman" w:cs="Times New Roman"/>
          <w:b/>
          <w:bCs/>
          <w:color w:val="000000"/>
          <w:kern w:val="2"/>
          <w:sz w:val="28"/>
          <w:szCs w:val="28"/>
        </w:rPr>
        <w:t>ПОСТАНОВЛЕНИЕ</w:t>
      </w:r>
    </w:p>
    <w:p w:rsidR="00663CC0" w:rsidRPr="00663CC0" w:rsidRDefault="00663CC0" w:rsidP="00663CC0">
      <w:pPr>
        <w:spacing w:after="0" w:line="240" w:lineRule="auto"/>
        <w:jc w:val="center"/>
        <w:rPr>
          <w:rFonts w:ascii="Times New Roman" w:eastAsia="Calibri" w:hAnsi="Times New Roman" w:cs="Times New Roman"/>
          <w:b/>
          <w:bCs/>
          <w:color w:val="000000"/>
          <w:kern w:val="2"/>
          <w:sz w:val="28"/>
          <w:szCs w:val="28"/>
        </w:rPr>
      </w:pPr>
    </w:p>
    <w:p w:rsidR="00663CC0" w:rsidRPr="000522BF" w:rsidRDefault="000522BF" w:rsidP="00663CC0">
      <w:pPr>
        <w:jc w:val="both"/>
        <w:rPr>
          <w:rFonts w:ascii="Times New Roman" w:eastAsia="Calibri" w:hAnsi="Times New Roman" w:cs="Times New Roman"/>
          <w:sz w:val="28"/>
          <w:szCs w:val="28"/>
        </w:rPr>
      </w:pPr>
      <w:r w:rsidRPr="000522BF">
        <w:rPr>
          <w:rFonts w:ascii="Times New Roman" w:eastAsia="Calibri" w:hAnsi="Times New Roman" w:cs="Times New Roman"/>
          <w:sz w:val="28"/>
          <w:szCs w:val="28"/>
        </w:rPr>
        <w:t>28.12.</w:t>
      </w:r>
      <w:r w:rsidR="00663CC0" w:rsidRPr="000522BF">
        <w:rPr>
          <w:rFonts w:ascii="Times New Roman" w:eastAsia="Calibri" w:hAnsi="Times New Roman" w:cs="Times New Roman"/>
          <w:sz w:val="28"/>
          <w:szCs w:val="28"/>
        </w:rPr>
        <w:t xml:space="preserve">2020        </w:t>
      </w:r>
      <w:r w:rsidR="00663CC0" w:rsidRPr="000522BF">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663CC0" w:rsidRPr="000522BF">
        <w:rPr>
          <w:rFonts w:ascii="Times New Roman" w:eastAsia="Calibri" w:hAnsi="Times New Roman" w:cs="Times New Roman"/>
          <w:sz w:val="28"/>
          <w:szCs w:val="28"/>
        </w:rPr>
        <w:t xml:space="preserve"> с.Григорьевка               </w:t>
      </w:r>
      <w:r w:rsidRPr="000522BF">
        <w:rPr>
          <w:rFonts w:ascii="Times New Roman" w:eastAsia="Calibri" w:hAnsi="Times New Roman" w:cs="Times New Roman"/>
          <w:sz w:val="28"/>
          <w:szCs w:val="28"/>
        </w:rPr>
        <w:t xml:space="preserve">            </w:t>
      </w:r>
      <w:r w:rsidR="00663CC0" w:rsidRPr="000522BF">
        <w:rPr>
          <w:rFonts w:ascii="Times New Roman" w:eastAsia="Calibri" w:hAnsi="Times New Roman" w:cs="Times New Roman"/>
          <w:sz w:val="28"/>
          <w:szCs w:val="28"/>
        </w:rPr>
        <w:t xml:space="preserve"> </w:t>
      </w:r>
      <w:r w:rsidRPr="000522BF">
        <w:rPr>
          <w:rFonts w:ascii="Times New Roman" w:eastAsia="Calibri" w:hAnsi="Times New Roman" w:cs="Times New Roman"/>
          <w:sz w:val="28"/>
          <w:szCs w:val="28"/>
        </w:rPr>
        <w:t>№ 65-п</w:t>
      </w:r>
    </w:p>
    <w:p w:rsidR="00663CC0" w:rsidRPr="00663CC0" w:rsidRDefault="00663CC0" w:rsidP="00663CC0">
      <w:pPr>
        <w:spacing w:after="0" w:line="240" w:lineRule="auto"/>
        <w:jc w:val="center"/>
        <w:rPr>
          <w:rFonts w:ascii="Times New Roman" w:eastAsia="Calibri" w:hAnsi="Times New Roman" w:cs="Times New Roman"/>
          <w:b/>
          <w:bCs/>
          <w:color w:val="000000"/>
          <w:kern w:val="2"/>
          <w:sz w:val="28"/>
          <w:szCs w:val="28"/>
          <w:lang w:eastAsia="ru-RU"/>
        </w:rPr>
      </w:pPr>
    </w:p>
    <w:p w:rsidR="00663CC0" w:rsidRPr="00663CC0" w:rsidRDefault="00663CC0" w:rsidP="00663CC0">
      <w:pPr>
        <w:autoSpaceDE w:val="0"/>
        <w:autoSpaceDN w:val="0"/>
        <w:adjustRightInd w:val="0"/>
        <w:spacing w:after="0" w:line="240" w:lineRule="auto"/>
        <w:jc w:val="center"/>
        <w:rPr>
          <w:rFonts w:ascii="Times New Roman" w:eastAsia="Calibri" w:hAnsi="Times New Roman" w:cs="Times New Roman"/>
          <w:b/>
          <w:bCs/>
          <w:color w:val="000000"/>
          <w:kern w:val="2"/>
          <w:sz w:val="28"/>
          <w:szCs w:val="28"/>
          <w:lang w:eastAsia="ru-RU"/>
        </w:rPr>
      </w:pPr>
      <w:r w:rsidRPr="00663CC0">
        <w:rPr>
          <w:rFonts w:ascii="Times New Roman" w:eastAsia="Calibri" w:hAnsi="Times New Roman" w:cs="Times New Roman"/>
          <w:b/>
          <w:bCs/>
          <w:color w:val="000000"/>
          <w:kern w:val="2"/>
          <w:sz w:val="28"/>
          <w:szCs w:val="28"/>
          <w:lang w:eastAsia="ru-RU"/>
        </w:rPr>
        <w:t>ОБ УТВЕРЖДЕНИИ АДМИНИСТРАТИВНОГО РЕГЛАМЕНТА ПРЕДОСТАВЛЕНИЯ МУНИЦИПАЛЬНОЙ УСЛУГИ</w:t>
      </w:r>
    </w:p>
    <w:p w:rsidR="00663CC0" w:rsidRPr="00663CC0" w:rsidRDefault="00663CC0" w:rsidP="00663CC0">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r w:rsidRPr="00663CC0">
        <w:rPr>
          <w:rFonts w:ascii="Times New Roman" w:eastAsia="Calibri" w:hAnsi="Times New Roman" w:cs="Calibri"/>
          <w:b/>
          <w:color w:val="000000"/>
          <w:sz w:val="28"/>
          <w:szCs w:val="24"/>
        </w:rPr>
        <w:t>«ПРЕДОСТАВЛЕНИЕ ИНФОРМАЦИИ О РЕАЛИЗАЦИИ</w:t>
      </w:r>
      <w:r w:rsidRPr="00663CC0">
        <w:rPr>
          <w:rFonts w:ascii="Times New Roman" w:eastAsia="Calibri" w:hAnsi="Times New Roman" w:cs="Calibri"/>
          <w:b/>
          <w:color w:val="000000"/>
          <w:sz w:val="28"/>
          <w:szCs w:val="24"/>
        </w:rPr>
        <w:br/>
        <w:t>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663CC0">
        <w:rPr>
          <w:rFonts w:ascii="Times New Roman" w:eastAsia="Times New Roman" w:hAnsi="Times New Roman" w:cs="Calibri"/>
          <w:b/>
          <w:kern w:val="2"/>
          <w:sz w:val="28"/>
          <w:szCs w:val="28"/>
          <w:vertAlign w:val="superscript"/>
          <w:lang w:eastAsia="ru-RU"/>
        </w:rPr>
        <w:footnoteReference w:id="1"/>
      </w:r>
    </w:p>
    <w:p w:rsidR="00663CC0" w:rsidRPr="00663CC0" w:rsidRDefault="00663CC0" w:rsidP="00663CC0">
      <w:pPr>
        <w:autoSpaceDE w:val="0"/>
        <w:autoSpaceDN w:val="0"/>
        <w:adjustRightInd w:val="0"/>
        <w:spacing w:after="0" w:line="240" w:lineRule="auto"/>
        <w:jc w:val="center"/>
        <w:rPr>
          <w:rFonts w:ascii="Times New Roman" w:eastAsia="Calibri" w:hAnsi="Times New Roman" w:cs="Times New Roman"/>
          <w:b/>
          <w:bCs/>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В соответствии с</w:t>
      </w:r>
      <w:r w:rsidRPr="00663CC0">
        <w:rPr>
          <w:rFonts w:ascii="Times New Roman" w:eastAsia="Calibri" w:hAnsi="Times New Roman" w:cs="Times New Roman"/>
          <w:color w:val="000000"/>
          <w:sz w:val="28"/>
          <w:szCs w:val="28"/>
        </w:rPr>
        <w:t xml:space="preserve"> </w:t>
      </w:r>
      <w:r w:rsidRPr="00663CC0">
        <w:rPr>
          <w:rFonts w:ascii="Times New Roman" w:eastAsia="Calibri" w:hAnsi="Times New Roman" w:cs="Times New Roman"/>
          <w:color w:val="000000"/>
          <w:kern w:val="2"/>
          <w:sz w:val="28"/>
          <w:szCs w:val="28"/>
        </w:rPr>
        <w:t>Федеральным законом от 27 июля 2010 года № 210</w:t>
      </w:r>
      <w:r w:rsidRPr="00663CC0">
        <w:rPr>
          <w:rFonts w:ascii="Times New Roman" w:eastAsia="Calibri" w:hAnsi="Times New Roman" w:cs="Times New Roman"/>
          <w:color w:val="000000"/>
          <w:kern w:val="2"/>
          <w:sz w:val="28"/>
          <w:szCs w:val="28"/>
        </w:rPr>
        <w:noBreakHyphen/>
        <w:t>ФЗ «Об организации предоставления государственных и муниципальных услуг», руководствуясь Уставом Григорьевского сельсовета</w:t>
      </w:r>
      <w:r w:rsidRPr="00663CC0">
        <w:rPr>
          <w:rFonts w:ascii="Times New Roman" w:eastAsia="Calibri" w:hAnsi="Times New Roman" w:cs="Times New Roman"/>
          <w:iCs/>
          <w:color w:val="000000"/>
          <w:kern w:val="2"/>
          <w:sz w:val="28"/>
          <w:szCs w:val="28"/>
        </w:rPr>
        <w:t>,</w:t>
      </w:r>
      <w:r w:rsidRPr="00663CC0">
        <w:rPr>
          <w:rFonts w:ascii="Times New Roman" w:eastAsia="Calibri" w:hAnsi="Times New Roman" w:cs="Times New Roman"/>
          <w:i/>
          <w:iCs/>
          <w:color w:val="000000"/>
          <w:kern w:val="2"/>
          <w:sz w:val="28"/>
          <w:szCs w:val="28"/>
        </w:rPr>
        <w:t xml:space="preserve"> </w:t>
      </w:r>
      <w:r w:rsidRPr="00663CC0">
        <w:rPr>
          <w:rFonts w:ascii="Times New Roman" w:eastAsia="Calibri" w:hAnsi="Times New Roman" w:cs="Calibri"/>
          <w:bCs/>
          <w:color w:val="000000"/>
          <w:kern w:val="2"/>
          <w:sz w:val="28"/>
          <w:szCs w:val="28"/>
        </w:rPr>
        <w:t xml:space="preserve">местная администрация муниципального образования </w:t>
      </w:r>
      <w:r w:rsidRPr="00663CC0">
        <w:rPr>
          <w:rFonts w:ascii="Times New Roman" w:eastAsia="Calibri" w:hAnsi="Times New Roman" w:cs="Calibri"/>
          <w:color w:val="000000"/>
          <w:kern w:val="2"/>
          <w:sz w:val="28"/>
          <w:szCs w:val="28"/>
        </w:rPr>
        <w:t>Григорьевский сельсовет</w:t>
      </w:r>
      <w:r w:rsidRPr="00663CC0">
        <w:rPr>
          <w:rFonts w:ascii="Times New Roman" w:eastAsia="Calibri" w:hAnsi="Times New Roman" w:cs="Calibri"/>
          <w:bCs/>
          <w:color w:val="000000"/>
          <w:kern w:val="2"/>
          <w:sz w:val="28"/>
          <w:szCs w:val="28"/>
        </w:rPr>
        <w:t xml:space="preserve"> постановляет</w:t>
      </w:r>
      <w:r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1. Утвердить административный регламент предоставления муниципальной услуги </w:t>
      </w:r>
      <w:r w:rsidRPr="00663CC0">
        <w:rPr>
          <w:rFonts w:ascii="Times New Roman" w:eastAsia="Calibri" w:hAnsi="Times New Roman" w:cs="Calibri"/>
          <w:color w:val="000000"/>
          <w:sz w:val="28"/>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663CC0">
        <w:rPr>
          <w:rFonts w:ascii="Times New Roman" w:eastAsia="Calibri" w:hAnsi="Times New Roman" w:cs="Times New Roman"/>
          <w:color w:val="000000"/>
          <w:kern w:val="2"/>
          <w:sz w:val="28"/>
          <w:szCs w:val="28"/>
        </w:rPr>
        <w:t xml:space="preserve"> (прилагается).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bCs/>
          <w:i/>
          <w:sz w:val="28"/>
          <w:szCs w:val="28"/>
        </w:rPr>
      </w:pPr>
      <w:r w:rsidRPr="00663CC0">
        <w:rPr>
          <w:rFonts w:ascii="Times New Roman" w:eastAsia="Calibri" w:hAnsi="Times New Roman" w:cs="Times New Roman"/>
          <w:color w:val="000000"/>
          <w:kern w:val="2"/>
          <w:sz w:val="28"/>
          <w:szCs w:val="28"/>
        </w:rPr>
        <w:t xml:space="preserve">2.  </w:t>
      </w:r>
      <w:r w:rsidRPr="00663CC0">
        <w:rPr>
          <w:rFonts w:ascii="Times New Roman" w:eastAsia="Calibri" w:hAnsi="Times New Roman" w:cs="Times New Roman"/>
          <w:bCs/>
          <w:sz w:val="28"/>
          <w:szCs w:val="28"/>
        </w:rPr>
        <w:t>Контроль за исполнением настоящего Постановления оставляю за собой.</w:t>
      </w:r>
    </w:p>
    <w:p w:rsidR="00663CC0" w:rsidRPr="00663CC0" w:rsidRDefault="00663CC0" w:rsidP="00663CC0">
      <w:pPr>
        <w:spacing w:after="0" w:line="240" w:lineRule="auto"/>
        <w:jc w:val="both"/>
        <w:rPr>
          <w:rFonts w:ascii="Times New Roman" w:eastAsia="Calibri" w:hAnsi="Times New Roman" w:cs="Times New Roman"/>
          <w:bCs/>
          <w:sz w:val="28"/>
          <w:szCs w:val="28"/>
        </w:rPr>
      </w:pPr>
      <w:r w:rsidRPr="00663CC0">
        <w:rPr>
          <w:rFonts w:ascii="Times New Roman" w:eastAsia="Calibri" w:hAnsi="Times New Roman" w:cs="Times New Roman"/>
          <w:bCs/>
          <w:sz w:val="28"/>
          <w:szCs w:val="28"/>
        </w:rPr>
        <w:t xml:space="preserve">3.  Постановление вступает в </w:t>
      </w:r>
      <w:r w:rsidRPr="00663CC0">
        <w:rPr>
          <w:rFonts w:ascii="Times New Roman" w:eastAsia="Times New Roman" w:hAnsi="Times New Roman" w:cs="Times New Roman"/>
          <w:sz w:val="28"/>
          <w:szCs w:val="28"/>
          <w:lang w:eastAsia="ru-RU"/>
        </w:rPr>
        <w:t>силу со дня его официального обнародования.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tbl>
      <w:tblPr>
        <w:tblW w:w="0" w:type="auto"/>
        <w:tblInd w:w="-106" w:type="dxa"/>
        <w:tblLook w:val="00A0" w:firstRow="1" w:lastRow="0" w:firstColumn="1" w:lastColumn="0" w:noHBand="0" w:noVBand="0"/>
      </w:tblPr>
      <w:tblGrid>
        <w:gridCol w:w="4390"/>
        <w:gridCol w:w="4955"/>
      </w:tblGrid>
      <w:tr w:rsidR="00663CC0" w:rsidRPr="00663CC0" w:rsidTr="006F62F8">
        <w:tc>
          <w:tcPr>
            <w:tcW w:w="4390" w:type="dxa"/>
          </w:tcPr>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tc>
        <w:tc>
          <w:tcPr>
            <w:tcW w:w="4955" w:type="dxa"/>
          </w:tcPr>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tc>
      </w:tr>
    </w:tbl>
    <w:p w:rsidR="00663CC0" w:rsidRPr="00663CC0" w:rsidRDefault="00663CC0" w:rsidP="00663CC0">
      <w:pPr>
        <w:autoSpaceDE w:val="0"/>
        <w:autoSpaceDN w:val="0"/>
        <w:adjustRightInd w:val="0"/>
        <w:spacing w:after="0" w:line="240" w:lineRule="auto"/>
        <w:rPr>
          <w:rFonts w:ascii="Times New Roman" w:eastAsia="Calibri" w:hAnsi="Times New Roman" w:cs="Times New Roman"/>
          <w:color w:val="000000"/>
          <w:kern w:val="2"/>
          <w:sz w:val="28"/>
          <w:szCs w:val="28"/>
          <w:lang w:eastAsia="ru-RU"/>
        </w:rPr>
        <w:sectPr w:rsidR="00663CC0" w:rsidRPr="00663CC0" w:rsidSect="006F62F8">
          <w:headerReference w:type="default" r:id="rId8"/>
          <w:pgSz w:w="11906" w:h="16838"/>
          <w:pgMar w:top="1134" w:right="850" w:bottom="1134" w:left="1701" w:header="708" w:footer="708" w:gutter="0"/>
          <w:pgNumType w:start="1"/>
          <w:cols w:space="708"/>
          <w:titlePg/>
          <w:docGrid w:linePitch="360"/>
        </w:sectPr>
      </w:pPr>
      <w:r w:rsidRPr="00663CC0">
        <w:rPr>
          <w:rFonts w:ascii="Times New Roman" w:eastAsia="Calibri" w:hAnsi="Times New Roman" w:cs="Times New Roman"/>
          <w:color w:val="000000"/>
          <w:kern w:val="2"/>
          <w:sz w:val="28"/>
          <w:szCs w:val="28"/>
          <w:lang w:eastAsia="ru-RU"/>
        </w:rPr>
        <w:t>Глава Григорьевского сельсовета                                 С.Н.Леоненко</w:t>
      </w:r>
    </w:p>
    <w:p w:rsidR="00663CC0" w:rsidRPr="00663CC0" w:rsidRDefault="00663CC0" w:rsidP="00663CC0">
      <w:pPr>
        <w:autoSpaceDE w:val="0"/>
        <w:autoSpaceDN w:val="0"/>
        <w:spacing w:after="0" w:line="240" w:lineRule="auto"/>
        <w:jc w:val="both"/>
        <w:rPr>
          <w:rFonts w:ascii="Times New Roman" w:eastAsia="Calibri" w:hAnsi="Times New Roman" w:cs="Times New Roman"/>
          <w:i/>
          <w:iCs/>
          <w:color w:val="000000"/>
          <w:kern w:val="2"/>
          <w:sz w:val="28"/>
          <w:szCs w:val="28"/>
        </w:rPr>
      </w:pPr>
      <w:r w:rsidRPr="00663CC0">
        <w:rPr>
          <w:rFonts w:ascii="Times New Roman" w:eastAsia="Calibri" w:hAnsi="Times New Roman" w:cs="Times New Roman"/>
          <w:color w:val="000000"/>
          <w:kern w:val="2"/>
          <w:sz w:val="28"/>
          <w:szCs w:val="28"/>
          <w:lang w:eastAsia="ru-RU"/>
        </w:rPr>
        <w:lastRenderedPageBreak/>
        <w:t xml:space="preserve">Приложение к постановлению </w:t>
      </w:r>
      <w:r w:rsidRPr="00663CC0">
        <w:rPr>
          <w:rFonts w:ascii="Times New Roman" w:eastAsia="Calibri" w:hAnsi="Times New Roman" w:cs="Times New Roman"/>
          <w:color w:val="000000"/>
          <w:kern w:val="2"/>
          <w:sz w:val="28"/>
          <w:szCs w:val="28"/>
        </w:rPr>
        <w:t>местной администрации</w:t>
      </w:r>
      <w:r w:rsidRPr="00663CC0">
        <w:rPr>
          <w:rFonts w:ascii="Times New Roman" w:eastAsia="Calibri" w:hAnsi="Times New Roman" w:cs="Times New Roman"/>
          <w:i/>
          <w:iCs/>
          <w:color w:val="000000"/>
          <w:kern w:val="2"/>
          <w:sz w:val="28"/>
          <w:szCs w:val="28"/>
        </w:rPr>
        <w:t xml:space="preserve"> </w:t>
      </w:r>
      <w:r w:rsidRPr="00663CC0">
        <w:rPr>
          <w:rFonts w:ascii="Times New Roman" w:eastAsia="Calibri" w:hAnsi="Times New Roman" w:cs="Times New Roman"/>
          <w:iCs/>
          <w:color w:val="000000"/>
          <w:kern w:val="2"/>
          <w:sz w:val="28"/>
          <w:szCs w:val="28"/>
        </w:rPr>
        <w:t>Григорьевского сельсовета</w:t>
      </w:r>
      <w:r w:rsidRPr="00663CC0">
        <w:rPr>
          <w:rFonts w:ascii="Times New Roman" w:eastAsia="Calibri" w:hAnsi="Times New Roman" w:cs="Times New Roman"/>
          <w:i/>
          <w:iCs/>
          <w:color w:val="000000"/>
          <w:kern w:val="2"/>
          <w:sz w:val="28"/>
          <w:szCs w:val="28"/>
        </w:rPr>
        <w:t xml:space="preserve"> </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от </w:t>
      </w:r>
      <w:r w:rsidR="000522BF">
        <w:rPr>
          <w:rFonts w:ascii="Times New Roman" w:eastAsia="Calibri" w:hAnsi="Times New Roman" w:cs="Times New Roman"/>
          <w:color w:val="000000"/>
          <w:kern w:val="2"/>
          <w:sz w:val="28"/>
          <w:szCs w:val="28"/>
          <w:lang w:eastAsia="ru-RU"/>
        </w:rPr>
        <w:t>28.12.2020г</w:t>
      </w:r>
      <w:bookmarkStart w:id="0" w:name="_GoBack"/>
      <w:bookmarkEnd w:id="0"/>
      <w:r w:rsidRPr="00663CC0">
        <w:rPr>
          <w:rFonts w:ascii="Times New Roman" w:eastAsia="Calibri" w:hAnsi="Times New Roman" w:cs="Times New Roman"/>
          <w:color w:val="000000"/>
          <w:kern w:val="2"/>
          <w:sz w:val="28"/>
          <w:szCs w:val="28"/>
          <w:lang w:eastAsia="ru-RU"/>
        </w:rPr>
        <w:t xml:space="preserve"> № </w:t>
      </w:r>
      <w:r w:rsidR="000522BF">
        <w:rPr>
          <w:rFonts w:ascii="Times New Roman" w:eastAsia="Calibri" w:hAnsi="Times New Roman" w:cs="Times New Roman"/>
          <w:color w:val="000000"/>
          <w:kern w:val="2"/>
          <w:sz w:val="28"/>
          <w:szCs w:val="28"/>
          <w:lang w:eastAsia="ru-RU"/>
        </w:rPr>
        <w:t>65-п</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autoSpaceDE w:val="0"/>
        <w:autoSpaceDN w:val="0"/>
        <w:spacing w:after="0" w:line="240" w:lineRule="auto"/>
        <w:jc w:val="center"/>
        <w:rPr>
          <w:rFonts w:ascii="Times New Roman" w:eastAsia="Calibri" w:hAnsi="Times New Roman" w:cs="Times New Roman"/>
          <w:b/>
          <w:bCs/>
          <w:color w:val="000000"/>
          <w:kern w:val="2"/>
          <w:sz w:val="28"/>
          <w:szCs w:val="28"/>
          <w:lang w:eastAsia="ru-RU"/>
        </w:rPr>
      </w:pPr>
      <w:r w:rsidRPr="00663CC0">
        <w:rPr>
          <w:rFonts w:ascii="Times New Roman" w:eastAsia="Calibri" w:hAnsi="Times New Roman" w:cs="Times New Roman"/>
          <w:b/>
          <w:bCs/>
          <w:color w:val="000000"/>
          <w:kern w:val="2"/>
          <w:sz w:val="28"/>
          <w:szCs w:val="28"/>
          <w:lang w:eastAsia="ru-RU"/>
        </w:rPr>
        <w:t>АДМИНИСТРАТИВНЫЙ РЕГЛАМЕНТ</w:t>
      </w:r>
    </w:p>
    <w:p w:rsidR="00663CC0" w:rsidRPr="00663CC0" w:rsidRDefault="00663CC0" w:rsidP="00663CC0">
      <w:pPr>
        <w:keepNext/>
        <w:spacing w:after="0" w:line="240" w:lineRule="auto"/>
        <w:jc w:val="center"/>
        <w:rPr>
          <w:rFonts w:ascii="Times New Roman" w:eastAsia="Calibri" w:hAnsi="Times New Roman" w:cs="Times New Roman"/>
          <w:b/>
          <w:bCs/>
          <w:color w:val="000000"/>
          <w:kern w:val="2"/>
          <w:sz w:val="28"/>
          <w:szCs w:val="28"/>
          <w:lang w:eastAsia="ru-RU"/>
        </w:rPr>
      </w:pPr>
      <w:r w:rsidRPr="00663CC0">
        <w:rPr>
          <w:rFonts w:ascii="Times New Roman" w:eastAsia="Calibri" w:hAnsi="Times New Roman" w:cs="Times New Roman"/>
          <w:b/>
          <w:bCs/>
          <w:color w:val="000000"/>
          <w:kern w:val="2"/>
          <w:sz w:val="28"/>
          <w:szCs w:val="28"/>
          <w:lang w:eastAsia="ru-RU"/>
        </w:rPr>
        <w:t>ПРЕДОСТАВЛЕНИЯ МУНИЦИПАЛЬНОЙ УСЛУГИ</w:t>
      </w:r>
    </w:p>
    <w:p w:rsidR="00663CC0" w:rsidRPr="00663CC0" w:rsidRDefault="00663CC0" w:rsidP="00663CC0">
      <w:pPr>
        <w:autoSpaceDE w:val="0"/>
        <w:autoSpaceDN w:val="0"/>
        <w:spacing w:after="0" w:line="240" w:lineRule="auto"/>
        <w:jc w:val="center"/>
        <w:rPr>
          <w:rFonts w:ascii="Times New Roman" w:eastAsia="Calibri" w:hAnsi="Times New Roman" w:cs="Times New Roman"/>
          <w:b/>
          <w:bCs/>
          <w:color w:val="000000"/>
          <w:kern w:val="2"/>
          <w:sz w:val="32"/>
          <w:szCs w:val="28"/>
          <w:lang w:eastAsia="ru-RU"/>
        </w:rPr>
      </w:pPr>
      <w:r w:rsidRPr="00663CC0">
        <w:rPr>
          <w:rFonts w:ascii="Times New Roman" w:eastAsia="Calibri" w:hAnsi="Times New Roman" w:cs="Calibri"/>
          <w:b/>
          <w:color w:val="000000"/>
          <w:sz w:val="28"/>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663CC0">
        <w:rPr>
          <w:rFonts w:ascii="Times New Roman" w:eastAsia="Times New Roman" w:hAnsi="Times New Roman" w:cs="Times New Roman"/>
          <w:b/>
          <w:kern w:val="2"/>
          <w:sz w:val="28"/>
          <w:szCs w:val="28"/>
          <w:highlight w:val="yellow"/>
          <w:vertAlign w:val="superscript"/>
          <w:lang w:eastAsia="ru-RU"/>
        </w:rPr>
        <w:t xml:space="preserve"> </w:t>
      </w:r>
    </w:p>
    <w:p w:rsidR="00663CC0" w:rsidRPr="00663CC0" w:rsidRDefault="00663CC0" w:rsidP="00663CC0">
      <w:pPr>
        <w:keepNext/>
        <w:autoSpaceDE w:val="0"/>
        <w:autoSpaceDN w:val="0"/>
        <w:spacing w:after="0" w:line="240" w:lineRule="auto"/>
        <w:jc w:val="center"/>
        <w:outlineLvl w:val="1"/>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spacing w:after="0" w:line="240" w:lineRule="auto"/>
        <w:jc w:val="center"/>
        <w:outlineLvl w:val="1"/>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РАЗДЕЛ I. ОБЩИЕ ПОЛОЖЕНИЯ</w:t>
      </w:r>
    </w:p>
    <w:p w:rsidR="00663CC0" w:rsidRPr="00663CC0" w:rsidRDefault="00663CC0" w:rsidP="00663CC0">
      <w:pPr>
        <w:keepNext/>
        <w:keepLines/>
        <w:autoSpaceDE w:val="0"/>
        <w:autoSpaceDN w:val="0"/>
        <w:spacing w:after="0" w:line="240" w:lineRule="auto"/>
        <w:jc w:val="center"/>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1. Предмет регулирования административного регламента</w:t>
      </w:r>
    </w:p>
    <w:p w:rsidR="00663CC0" w:rsidRPr="00663CC0" w:rsidRDefault="00663CC0" w:rsidP="00663CC0">
      <w:pPr>
        <w:keepNext/>
        <w:keepLines/>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663CC0">
        <w:rPr>
          <w:rFonts w:ascii="Times New Roman" w:eastAsia="Calibri" w:hAnsi="Times New Roman" w:cs="Calibri"/>
          <w:color w:val="000000"/>
          <w:sz w:val="28"/>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663CC0">
        <w:rPr>
          <w:rFonts w:ascii="Times New Roman" w:eastAsia="Calibri" w:hAnsi="Times New Roman" w:cs="Times New Roman"/>
          <w:i/>
          <w:iCs/>
          <w:color w:val="000000"/>
          <w:kern w:val="2"/>
          <w:sz w:val="28"/>
          <w:szCs w:val="28"/>
        </w:rPr>
        <w:t>,</w:t>
      </w:r>
      <w:r w:rsidRPr="00663CC0">
        <w:rPr>
          <w:rFonts w:ascii="Times New Roman" w:eastAsia="Calibri" w:hAnsi="Times New Roman" w:cs="Times New Roman"/>
          <w:color w:val="000000"/>
          <w:kern w:val="2"/>
          <w:sz w:val="28"/>
          <w:szCs w:val="28"/>
        </w:rPr>
        <w:t xml:space="preserve"> в том числе порядок взаимодействия местной администрации </w:t>
      </w:r>
      <w:r w:rsidRPr="00663CC0">
        <w:rPr>
          <w:rFonts w:ascii="Times New Roman" w:eastAsia="Calibri" w:hAnsi="Times New Roman" w:cs="Times New Roman"/>
          <w:iCs/>
          <w:color w:val="000000"/>
          <w:kern w:val="2"/>
          <w:sz w:val="28"/>
          <w:szCs w:val="28"/>
        </w:rPr>
        <w:t>Григорьевского сельсовета</w:t>
      </w:r>
      <w:r w:rsidRPr="00663CC0">
        <w:rPr>
          <w:rFonts w:ascii="Times New Roman" w:eastAsia="Calibri" w:hAnsi="Times New Roman" w:cs="Times New Roman"/>
          <w:i/>
          <w:iCs/>
          <w:color w:val="000000"/>
          <w:kern w:val="2"/>
          <w:sz w:val="28"/>
          <w:szCs w:val="28"/>
        </w:rPr>
        <w:t xml:space="preserve"> </w:t>
      </w:r>
      <w:r w:rsidRPr="00663CC0">
        <w:rPr>
          <w:rFonts w:ascii="Times New Roman" w:eastAsia="Calibri" w:hAnsi="Times New Roman" w:cs="Times New Roman"/>
          <w:color w:val="000000"/>
          <w:kern w:val="2"/>
          <w:sz w:val="28"/>
          <w:szCs w:val="28"/>
        </w:rPr>
        <w:t xml:space="preserve">(далее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Pr="00663CC0">
        <w:rPr>
          <w:rFonts w:ascii="Times New Roman" w:eastAsia="Calibri" w:hAnsi="Times New Roman" w:cs="Calibri"/>
          <w:color w:val="000000"/>
          <w:sz w:val="28"/>
          <w:szCs w:val="24"/>
        </w:rPr>
        <w:t>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663CC0">
        <w:rPr>
          <w:rFonts w:ascii="Times New Roman" w:eastAsia="Calibri" w:hAnsi="Times New Roman" w:cs="Times New Roman"/>
          <w:i/>
          <w:iCs/>
          <w:color w:val="000000"/>
          <w:kern w:val="2"/>
          <w:sz w:val="28"/>
          <w:szCs w:val="28"/>
        </w:rPr>
        <w:t xml:space="preserve"> </w:t>
      </w:r>
      <w:r w:rsidRPr="00663CC0">
        <w:rPr>
          <w:rFonts w:ascii="Times New Roman" w:eastAsia="Calibri" w:hAnsi="Times New Roman" w:cs="Times New Roman"/>
          <w:iCs/>
          <w:color w:val="000000"/>
          <w:kern w:val="2"/>
          <w:sz w:val="28"/>
          <w:szCs w:val="28"/>
        </w:rPr>
        <w:t>МБОУ «Григорьевская СШ»</w:t>
      </w:r>
      <w:r w:rsidRPr="00663CC0">
        <w:rPr>
          <w:rFonts w:ascii="Times New Roman" w:eastAsia="Calibri" w:hAnsi="Times New Roman" w:cs="Times New Roman"/>
          <w:color w:val="000000"/>
          <w:kern w:val="2"/>
          <w:sz w:val="28"/>
          <w:szCs w:val="28"/>
        </w:rPr>
        <w:t xml:space="preserve"> </w:t>
      </w:r>
      <w:r w:rsidRPr="00663CC0">
        <w:rPr>
          <w:rFonts w:ascii="Times New Roman" w:eastAsia="Calibri" w:hAnsi="Times New Roman" w:cs="Times New Roman"/>
          <w:color w:val="000000"/>
          <w:kern w:val="2"/>
          <w:sz w:val="28"/>
          <w:szCs w:val="28"/>
          <w:lang w:eastAsia="ru-RU"/>
        </w:rPr>
        <w:t xml:space="preserve">(далее </w:t>
      </w:r>
      <w:r w:rsidRPr="00663CC0">
        <w:rPr>
          <w:rFonts w:ascii="Times New Roman" w:eastAsia="Calibri" w:hAnsi="Times New Roman" w:cs="Times New Roman"/>
          <w:color w:val="000000"/>
          <w:kern w:val="2"/>
          <w:sz w:val="28"/>
          <w:szCs w:val="28"/>
        </w:rPr>
        <w:t>–</w:t>
      </w:r>
      <w:r w:rsidRPr="00663CC0">
        <w:rPr>
          <w:rFonts w:ascii="Times New Roman" w:eastAsia="Calibri" w:hAnsi="Times New Roman" w:cs="Times New Roman"/>
          <w:color w:val="000000"/>
          <w:kern w:val="2"/>
          <w:sz w:val="28"/>
          <w:szCs w:val="28"/>
          <w:lang w:eastAsia="ru-RU"/>
        </w:rPr>
        <w:t xml:space="preserve"> муниципальные образовательные организации).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3. </w:t>
      </w:r>
      <w:r w:rsidRPr="00663CC0">
        <w:rPr>
          <w:rFonts w:ascii="Times New Roman" w:eastAsia="Times New Roman" w:hAnsi="Times New Roman" w:cs="Times New Roman"/>
          <w:sz w:val="28"/>
          <w:szCs w:val="28"/>
          <w:lang w:eastAsia="ru-RU"/>
        </w:rPr>
        <w:t xml:space="preserve">Текст настоящего Административного регламента размещен на официальном сайте муниципального образования </w:t>
      </w:r>
      <w:r w:rsidRPr="00663CC0">
        <w:rPr>
          <w:rFonts w:ascii="Times New Roman" w:eastAsia="Calibri" w:hAnsi="Times New Roman" w:cs="Times New Roman"/>
          <w:iCs/>
          <w:color w:val="000000"/>
          <w:kern w:val="2"/>
          <w:sz w:val="28"/>
          <w:szCs w:val="28"/>
        </w:rPr>
        <w:t>Григорьевский сельсовет</w:t>
      </w:r>
      <w:r w:rsidRPr="00663CC0">
        <w:rPr>
          <w:rFonts w:ascii="Times New Roman" w:eastAsia="Calibri" w:hAnsi="Times New Roman" w:cs="Times New Roman"/>
          <w:color w:val="000000"/>
          <w:kern w:val="2"/>
          <w:sz w:val="28"/>
          <w:szCs w:val="28"/>
        </w:rPr>
        <w:t xml:space="preserve"> </w:t>
      </w:r>
      <w:r w:rsidRPr="00663CC0">
        <w:rPr>
          <w:rFonts w:ascii="Times New Roman" w:eastAsia="Times New Roman" w:hAnsi="Times New Roman" w:cs="Times New Roman"/>
          <w:sz w:val="28"/>
          <w:szCs w:val="28"/>
          <w:lang w:eastAsia="ru-RU"/>
        </w:rPr>
        <w:t>в сети Интернет.</w:t>
      </w: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2. Круг заявителей</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3. Муниципальная услуга предоставляется </w:t>
      </w:r>
      <w:r w:rsidRPr="00663CC0">
        <w:rPr>
          <w:rFonts w:ascii="Times New Roman" w:eastAsia="Calibri" w:hAnsi="Times New Roman" w:cs="Times New Roman"/>
          <w:color w:val="000000"/>
          <w:sz w:val="28"/>
          <w:szCs w:val="28"/>
        </w:rPr>
        <w:t>физическим и юридическим лицам</w:t>
      </w:r>
      <w:r w:rsidRPr="00663CC0">
        <w:rPr>
          <w:rFonts w:ascii="Times New Roman" w:eastAsia="Calibri" w:hAnsi="Times New Roman" w:cs="Times New Roman"/>
          <w:color w:val="000000"/>
          <w:kern w:val="2"/>
          <w:sz w:val="28"/>
          <w:szCs w:val="28"/>
          <w:lang w:eastAsia="ru-RU"/>
        </w:rPr>
        <w:t xml:space="preserve"> (далее – заявители).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3. Требования к порядку информирования</w:t>
      </w:r>
      <w:r w:rsidRPr="00663CC0">
        <w:rPr>
          <w:rFonts w:ascii="Times New Roman" w:eastAsia="Calibri" w:hAnsi="Times New Roman" w:cs="Times New Roman"/>
          <w:color w:val="000000"/>
          <w:kern w:val="2"/>
          <w:sz w:val="28"/>
          <w:szCs w:val="28"/>
          <w:lang w:eastAsia="ru-RU"/>
        </w:rPr>
        <w:br/>
        <w:t>о предоставлении муниципальной услуги</w:t>
      </w:r>
    </w:p>
    <w:p w:rsidR="00663CC0" w:rsidRPr="00663CC0" w:rsidRDefault="00663CC0" w:rsidP="00663CC0">
      <w:pPr>
        <w:keepNext/>
        <w:keepLines/>
        <w:autoSpaceDE w:val="0"/>
        <w:autoSpaceDN w:val="0"/>
        <w:spacing w:after="0" w:line="240" w:lineRule="auto"/>
        <w:jc w:val="center"/>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 Информация по вопросам предоставления муниципальной услуги предоставляется: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при личном контакте с заявителем или его представителем;</w:t>
      </w:r>
    </w:p>
    <w:p w:rsidR="00663CC0" w:rsidRPr="00663CC0" w:rsidRDefault="00663CC0" w:rsidP="00663CC0">
      <w:pPr>
        <w:spacing w:after="0" w:line="240" w:lineRule="auto"/>
        <w:rPr>
          <w:rFonts w:ascii="Times New Roman" w:eastAsia="Calibri" w:hAnsi="Times New Roman" w:cs="Times New Roman"/>
          <w:sz w:val="28"/>
          <w:szCs w:val="28"/>
        </w:rPr>
      </w:pPr>
      <w:r w:rsidRPr="00663CC0">
        <w:rPr>
          <w:rFonts w:ascii="Times New Roman" w:eastAsia="Calibri" w:hAnsi="Times New Roman" w:cs="Times New Roman"/>
          <w:color w:val="000000"/>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tgtFrame="_blank" w:history="1">
        <w:r w:rsidRPr="00663CC0">
          <w:rPr>
            <w:rFonts w:ascii="Times New Roman" w:eastAsia="Calibri" w:hAnsi="Times New Roman" w:cs="Times New Roman"/>
            <w:b/>
            <w:bCs/>
            <w:color w:val="0000FF"/>
            <w:sz w:val="28"/>
            <w:szCs w:val="28"/>
            <w:u w:val="single"/>
          </w:rPr>
          <w:t>adm-grigorevka.moy.su</w:t>
        </w:r>
      </w:hyperlink>
    </w:p>
    <w:p w:rsidR="00663CC0" w:rsidRPr="00663CC0" w:rsidRDefault="00663CC0" w:rsidP="00663CC0">
      <w:pPr>
        <w:spacing w:after="0" w:line="240" w:lineRule="auto"/>
        <w:rPr>
          <w:rFonts w:ascii="Times New Roman" w:eastAsia="Calibri" w:hAnsi="Times New Roman" w:cs="Times New Roman"/>
          <w:sz w:val="28"/>
          <w:szCs w:val="28"/>
        </w:rPr>
      </w:pPr>
      <w:r w:rsidRPr="00663CC0">
        <w:rPr>
          <w:rFonts w:ascii="Times New Roman" w:eastAsia="Calibri" w:hAnsi="Times New Roman" w:cs="Times New Roman"/>
          <w:color w:val="000000"/>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Красноярского края» в сети «Интернет», по электронной почте администрации </w:t>
      </w:r>
      <w:hyperlink r:id="rId10" w:history="1">
        <w:r w:rsidRPr="00663CC0">
          <w:rPr>
            <w:rFonts w:ascii="Calibri" w:eastAsia="Calibri" w:hAnsi="Calibri" w:cs="Times New Roman"/>
            <w:b/>
            <w:color w:val="0000FF"/>
            <w:sz w:val="28"/>
            <w:szCs w:val="28"/>
            <w:u w:val="single"/>
            <w:lang w:val="en-US"/>
          </w:rPr>
          <w:t>grigorjevka</w:t>
        </w:r>
        <w:r w:rsidRPr="00663CC0">
          <w:rPr>
            <w:rFonts w:ascii="Calibri" w:eastAsia="Calibri" w:hAnsi="Calibri" w:cs="Times New Roman"/>
            <w:b/>
            <w:color w:val="0000FF"/>
            <w:sz w:val="28"/>
            <w:szCs w:val="28"/>
            <w:u w:val="single"/>
          </w:rPr>
          <w:t>@</w:t>
        </w:r>
        <w:r w:rsidRPr="00663CC0">
          <w:rPr>
            <w:rFonts w:ascii="Calibri" w:eastAsia="Calibri" w:hAnsi="Calibri" w:cs="Times New Roman"/>
            <w:b/>
            <w:color w:val="0000FF"/>
            <w:sz w:val="28"/>
            <w:szCs w:val="28"/>
            <w:u w:val="single"/>
            <w:lang w:val="en-US"/>
          </w:rPr>
          <w:t>yandex</w:t>
        </w:r>
        <w:r w:rsidRPr="00663CC0">
          <w:rPr>
            <w:rFonts w:ascii="Calibri" w:eastAsia="Calibri" w:hAnsi="Calibri" w:cs="Times New Roman"/>
            <w:b/>
            <w:color w:val="0000FF"/>
            <w:sz w:val="28"/>
            <w:szCs w:val="28"/>
            <w:u w:val="single"/>
          </w:rPr>
          <w:t>.</w:t>
        </w:r>
        <w:r w:rsidRPr="00663CC0">
          <w:rPr>
            <w:rFonts w:ascii="Calibri" w:eastAsia="Calibri" w:hAnsi="Calibri" w:cs="Times New Roman"/>
            <w:b/>
            <w:color w:val="0000FF"/>
            <w:sz w:val="28"/>
            <w:szCs w:val="28"/>
            <w:u w:val="single"/>
            <w:lang w:val="en-US"/>
          </w:rPr>
          <w:t>ru</w:t>
        </w:r>
      </w:hyperlink>
      <w:r w:rsidRPr="00663CC0">
        <w:rPr>
          <w:rFonts w:ascii="Times New Roman" w:eastAsia="Calibri" w:hAnsi="Times New Roman" w:cs="Times New Roman"/>
          <w:sz w:val="28"/>
          <w:szCs w:val="28"/>
        </w:rPr>
        <w:t xml:space="preserve"> </w:t>
      </w:r>
      <w:r w:rsidRPr="00663CC0">
        <w:rPr>
          <w:rFonts w:ascii="Times New Roman" w:eastAsia="Calibri" w:hAnsi="Times New Roman" w:cs="Times New Roman"/>
          <w:color w:val="000000"/>
          <w:kern w:val="2"/>
          <w:sz w:val="28"/>
          <w:szCs w:val="28"/>
          <w:lang w:eastAsia="ru-RU"/>
        </w:rPr>
        <w:t>(далее – электронная почта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письменно в случае письменного обращения заявителя или его представителя.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Информация о ходе предоставления муниципальной услуги предоставляется: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при личном контакте с заявителем или его представителем;</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письменно в случае письменного обращения заявителя или его представителя.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о порядке предоставления муниципальной услуги и ходе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о перечне документов, необходимых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4) о времени приема документов, необходимых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 о сроке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 об основаниях отказа в приеме документов, необходимых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7) об основаниях отказа в предоставлении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1) актуальность;</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2) своевременность;</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3) четкость и доступность в изложении информации;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4) полнота информации;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5) соответствие информации требованиям законодательства.</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63CC0" w:rsidRPr="00663CC0" w:rsidRDefault="00663CC0" w:rsidP="00663CC0">
      <w:pPr>
        <w:spacing w:after="0"/>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Прием заявителей </w:t>
      </w:r>
      <w:r w:rsidRPr="00663CC0">
        <w:rPr>
          <w:rFonts w:ascii="Times New Roman" w:eastAsia="Calibri" w:hAnsi="Times New Roman" w:cs="Times New Roman"/>
          <w:color w:val="000000"/>
          <w:kern w:val="2"/>
          <w:sz w:val="28"/>
          <w:szCs w:val="28"/>
          <w:lang w:eastAsia="ru-RU"/>
        </w:rPr>
        <w:t>или их представител</w:t>
      </w:r>
      <w:r w:rsidRPr="00663CC0">
        <w:rPr>
          <w:rFonts w:ascii="Times New Roman" w:eastAsia="Calibri" w:hAnsi="Times New Roman" w:cs="Times New Roman"/>
          <w:color w:val="000000"/>
          <w:kern w:val="2"/>
          <w:sz w:val="28"/>
          <w:szCs w:val="28"/>
        </w:rPr>
        <w:t xml:space="preserve">ей главой администрации проводится по предварительной записи, которая осуществляется по телефону </w:t>
      </w:r>
    </w:p>
    <w:p w:rsidR="00663CC0" w:rsidRPr="00663CC0" w:rsidRDefault="00663CC0" w:rsidP="00663CC0">
      <w:pPr>
        <w:spacing w:after="0"/>
        <w:rPr>
          <w:rFonts w:ascii="Times New Roman" w:eastAsia="Times New Roman" w:hAnsi="Times New Roman" w:cs="Times New Roman"/>
          <w:b/>
          <w:sz w:val="24"/>
          <w:szCs w:val="24"/>
          <w:lang w:eastAsia="ru-RU"/>
        </w:rPr>
      </w:pPr>
      <w:r w:rsidRPr="00663CC0">
        <w:rPr>
          <w:rFonts w:ascii="Times New Roman" w:eastAsia="Times New Roman" w:hAnsi="Times New Roman" w:cs="Times New Roman"/>
          <w:b/>
          <w:sz w:val="24"/>
          <w:szCs w:val="24"/>
          <w:lang w:eastAsia="ru-RU"/>
        </w:rPr>
        <w:t>(8- 39138) 25443.</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i/>
          <w:iCs/>
          <w:color w:val="000000"/>
          <w:kern w:val="2"/>
          <w:sz w:val="28"/>
          <w:szCs w:val="28"/>
        </w:rPr>
        <w:t xml:space="preserve"> </w:t>
      </w:r>
      <w:r w:rsidRPr="00663CC0">
        <w:rPr>
          <w:rFonts w:ascii="Times New Roman" w:eastAsia="Calibri" w:hAnsi="Times New Roman" w:cs="Times New Roman"/>
          <w:color w:val="000000"/>
          <w:kern w:val="2"/>
          <w:sz w:val="28"/>
          <w:szCs w:val="28"/>
        </w:rPr>
        <w:t xml:space="preserve">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w:t>
      </w:r>
      <w:r w:rsidRPr="00663CC0">
        <w:rPr>
          <w:rFonts w:ascii="Times New Roman" w:eastAsia="Calibri" w:hAnsi="Times New Roman" w:cs="Times New Roman"/>
          <w:color w:val="000000"/>
          <w:kern w:val="2"/>
          <w:sz w:val="28"/>
          <w:szCs w:val="28"/>
        </w:rPr>
        <w:lastRenderedPageBreak/>
        <w:t>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Днем регистрации обращения является день его поступления в администрацию.</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rPr>
        <w:t>14.</w:t>
      </w:r>
      <w:r w:rsidRPr="00663CC0">
        <w:rPr>
          <w:rFonts w:ascii="Times New Roman" w:eastAsia="Calibri" w:hAnsi="Times New Roman" w:cs="Times New Roman"/>
          <w:color w:val="000000"/>
          <w:kern w:val="2"/>
          <w:sz w:val="28"/>
          <w:szCs w:val="28"/>
          <w:lang w:eastAsia="ru-RU"/>
        </w:rPr>
        <w:t xml:space="preserve"> Информация </w:t>
      </w:r>
      <w:r w:rsidRPr="00663CC0">
        <w:rPr>
          <w:rFonts w:ascii="Times New Roman" w:eastAsia="Calibri" w:hAnsi="Times New Roman" w:cs="Times New Roman"/>
          <w:color w:val="000000"/>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63CC0">
        <w:rPr>
          <w:rFonts w:ascii="Times New Roman" w:eastAsia="Calibri" w:hAnsi="Times New Roman" w:cs="Times New Roman"/>
          <w:color w:val="000000"/>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на официальном сайте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lang w:eastAsia="ru-RU"/>
        </w:rPr>
        <w:t>2) на Портале</w:t>
      </w:r>
      <w:r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15. На информационных стендах, расположенных в помещениях, занимаемых администрацией, размещается следующая информация: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о перечне документов, необходимых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 о времени приема документов, необходимых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 о сроке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 об основаниях отказа в приеме документов, необходимых для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7) об основаниях отказа в предоставлении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10) текст настоящего административного регламента.</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spacing w:after="0" w:line="240" w:lineRule="auto"/>
        <w:jc w:val="center"/>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РАЗДЕЛ II. СТАНДАРТ ПРЕДОСТАВЛЕНИЯ</w:t>
      </w:r>
      <w:r w:rsidRPr="00663CC0">
        <w:rPr>
          <w:rFonts w:ascii="Times New Roman" w:eastAsia="Calibri" w:hAnsi="Times New Roman" w:cs="Times New Roman"/>
          <w:color w:val="000000"/>
          <w:kern w:val="2"/>
          <w:sz w:val="28"/>
          <w:szCs w:val="28"/>
          <w:lang w:eastAsia="ru-RU"/>
        </w:rPr>
        <w:br/>
        <w:t>МУНИЦИПАЛЬНОЙ УСЛУГИ</w:t>
      </w:r>
    </w:p>
    <w:p w:rsidR="00663CC0" w:rsidRPr="00663CC0" w:rsidRDefault="00663CC0" w:rsidP="00663CC0">
      <w:pPr>
        <w:keepNext/>
        <w:keepLines/>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4. Наименование муниципальной услуги</w:t>
      </w:r>
    </w:p>
    <w:p w:rsidR="00663CC0" w:rsidRPr="00663CC0" w:rsidRDefault="00663CC0" w:rsidP="00663CC0">
      <w:pPr>
        <w:keepNext/>
        <w:keepLines/>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16. Под муниципальной услугой в настоящем административном регламенте понимается </w:t>
      </w:r>
      <w:r w:rsidRPr="00663CC0">
        <w:rPr>
          <w:rFonts w:ascii="Times New Roman" w:eastAsia="Calibri" w:hAnsi="Times New Roman" w:cs="Calibri"/>
          <w:color w:val="000000"/>
          <w:sz w:val="28"/>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663CC0">
        <w:rPr>
          <w:rFonts w:ascii="Times New Roman" w:eastAsia="Calibri" w:hAnsi="Times New Roman" w:cs="Times New Roman"/>
          <w:color w:val="000000"/>
          <w:kern w:val="2"/>
          <w:sz w:val="28"/>
          <w:szCs w:val="28"/>
          <w:lang w:eastAsia="ru-RU"/>
        </w:rPr>
        <w:t xml:space="preserve">. </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5. Наименование органа местного самоуправления,</w:t>
      </w: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 предоставляющего муниципальную услугу</w:t>
      </w:r>
    </w:p>
    <w:p w:rsidR="00663CC0" w:rsidRPr="00663CC0" w:rsidRDefault="00663CC0" w:rsidP="00663CC0">
      <w:pPr>
        <w:keepNext/>
        <w:keepLines/>
        <w:autoSpaceDE w:val="0"/>
        <w:autoSpaceDN w:val="0"/>
        <w:spacing w:after="0" w:line="240" w:lineRule="auto"/>
        <w:jc w:val="center"/>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spacing w:after="0" w:line="240" w:lineRule="auto"/>
        <w:jc w:val="both"/>
        <w:rPr>
          <w:rFonts w:ascii="Calibri" w:eastAsia="Calibri" w:hAnsi="Calibri" w:cs="Calibri"/>
          <w:color w:val="000000"/>
          <w:sz w:val="28"/>
          <w:szCs w:val="28"/>
        </w:rPr>
      </w:pPr>
      <w:r w:rsidRPr="00663CC0">
        <w:rPr>
          <w:rFonts w:ascii="Times New Roman" w:eastAsia="Calibri" w:hAnsi="Times New Roman" w:cs="Times New Roman"/>
          <w:color w:val="000000"/>
          <w:kern w:val="2"/>
          <w:sz w:val="28"/>
          <w:szCs w:val="28"/>
          <w:lang w:eastAsia="ru-RU"/>
        </w:rPr>
        <w:t>17. Предоставление муниципальной услуги осуществляет администрация.</w:t>
      </w:r>
    </w:p>
    <w:p w:rsidR="00663CC0" w:rsidRPr="00663CC0" w:rsidRDefault="00663CC0" w:rsidP="00663CC0">
      <w:pPr>
        <w:autoSpaceDE w:val="0"/>
        <w:autoSpaceDN w:val="0"/>
        <w:spacing w:after="0" w:line="240" w:lineRule="auto"/>
        <w:jc w:val="both"/>
        <w:rPr>
          <w:rFonts w:ascii="Times New Roman" w:eastAsia="Times New Roman" w:hAnsi="Times New Roman" w:cs="Times New Roman"/>
          <w:kern w:val="2"/>
          <w:sz w:val="28"/>
          <w:szCs w:val="28"/>
          <w:lang w:eastAsia="ru-RU"/>
        </w:rPr>
      </w:pPr>
      <w:r w:rsidRPr="00663CC0">
        <w:rPr>
          <w:rFonts w:ascii="Times New Roman" w:eastAsia="Times New Roman" w:hAnsi="Times New Roman" w:cs="Times New Roman"/>
          <w:kern w:val="2"/>
          <w:sz w:val="28"/>
          <w:szCs w:val="28"/>
          <w:lang w:eastAsia="ru-RU"/>
        </w:rPr>
        <w:t>18.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3CC0" w:rsidRPr="00663CC0" w:rsidRDefault="00663CC0" w:rsidP="00663CC0">
      <w:pPr>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6. Описание результата предоставления</w:t>
      </w:r>
      <w:r w:rsidRPr="00663CC0">
        <w:rPr>
          <w:rFonts w:ascii="Times New Roman" w:eastAsia="Calibri" w:hAnsi="Times New Roman" w:cs="Times New Roman"/>
          <w:color w:val="000000"/>
          <w:kern w:val="2"/>
          <w:sz w:val="28"/>
          <w:szCs w:val="28"/>
          <w:lang w:eastAsia="ru-RU"/>
        </w:rPr>
        <w:br/>
        <w:t>муниципальной услуги</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19. Результатом предоставления муниципальной услуги является информационная справка, содержащая </w:t>
      </w:r>
      <w:r w:rsidRPr="00663CC0">
        <w:rPr>
          <w:rFonts w:ascii="Times New Roman" w:eastAsia="Calibri" w:hAnsi="Times New Roman" w:cs="Calibri"/>
          <w:color w:val="000000"/>
          <w:sz w:val="28"/>
          <w:szCs w:val="24"/>
        </w:rPr>
        <w:t>информацию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 (далее – информационная справка)</w:t>
      </w:r>
      <w:r w:rsidRPr="00663CC0">
        <w:rPr>
          <w:rFonts w:ascii="Times New Roman" w:eastAsia="Calibri" w:hAnsi="Times New Roman" w:cs="Times New Roman"/>
          <w:color w:val="000000"/>
          <w:kern w:val="2"/>
          <w:sz w:val="28"/>
          <w:szCs w:val="28"/>
          <w:lang w:eastAsia="ru-RU"/>
        </w:rPr>
        <w:t>.</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7. Срок предоставления муниципальной услуги,</w:t>
      </w:r>
      <w:r w:rsidRPr="00663CC0">
        <w:rPr>
          <w:rFonts w:ascii="Times New Roman" w:eastAsia="Calibri" w:hAnsi="Times New Roman" w:cs="Times New Roman"/>
          <w:color w:val="000000"/>
          <w:kern w:val="2"/>
          <w:sz w:val="28"/>
          <w:szCs w:val="28"/>
          <w:lang w:eastAsia="ru-RU"/>
        </w:rPr>
        <w:br/>
        <w:t>срок выдачи документов, являющихся результатом</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предоставления муниципальной услуги</w:t>
      </w:r>
    </w:p>
    <w:p w:rsidR="00663CC0" w:rsidRPr="00663CC0" w:rsidRDefault="00663CC0" w:rsidP="00663CC0">
      <w:pPr>
        <w:keepNext/>
        <w:keepLines/>
        <w:autoSpaceDE w:val="0"/>
        <w:autoSpaceDN w:val="0"/>
        <w:adjustRightInd w:val="0"/>
        <w:spacing w:after="0" w:line="240" w:lineRule="auto"/>
        <w:jc w:val="center"/>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kern w:val="2"/>
          <w:sz w:val="28"/>
          <w:szCs w:val="28"/>
          <w:lang w:eastAsia="ru-RU"/>
        </w:rPr>
        <w:t xml:space="preserve">20. Муниципальная услуга предоставляется в течение 10 рабочих дней </w:t>
      </w:r>
      <w:r w:rsidRPr="00663CC0">
        <w:rPr>
          <w:rFonts w:ascii="Times New Roman" w:eastAsia="Calibri" w:hAnsi="Times New Roman" w:cs="Times New Roman"/>
          <w:color w:val="000000"/>
          <w:sz w:val="28"/>
          <w:szCs w:val="28"/>
        </w:rPr>
        <w:t xml:space="preserve">со дня представления заявления о предоставлении муниципальной услуги в администрацию. </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Times New Roman" w:hAnsi="Times New Roman" w:cs="Times New Roman"/>
          <w:color w:val="000000"/>
          <w:kern w:val="2"/>
          <w:sz w:val="28"/>
          <w:szCs w:val="28"/>
          <w:lang w:eastAsia="ru-RU"/>
        </w:rPr>
        <w:t xml:space="preserve">21. </w:t>
      </w:r>
      <w:r w:rsidRPr="00663CC0">
        <w:rPr>
          <w:rFonts w:ascii="Times New Roman" w:eastAsia="Calibri" w:hAnsi="Times New Roman" w:cs="Times New Roman"/>
          <w:color w:val="000000"/>
          <w:sz w:val="28"/>
          <w:szCs w:val="28"/>
        </w:rPr>
        <w:t xml:space="preserve">Информационная справка </w:t>
      </w:r>
      <w:r w:rsidRPr="00663CC0">
        <w:rPr>
          <w:rFonts w:ascii="Times New Roman" w:eastAsia="Times New Roman" w:hAnsi="Times New Roman" w:cs="Times New Roman"/>
          <w:color w:val="000000"/>
          <w:kern w:val="2"/>
          <w:sz w:val="28"/>
          <w:szCs w:val="28"/>
          <w:lang w:eastAsia="ru-RU"/>
        </w:rPr>
        <w:t xml:space="preserve">направляется (выдается) заявителю или его представителю </w:t>
      </w:r>
      <w:r w:rsidRPr="00663CC0">
        <w:rPr>
          <w:rFonts w:ascii="Times New Roman" w:eastAsia="Calibri" w:hAnsi="Times New Roman" w:cs="Times New Roman"/>
          <w:color w:val="000000"/>
          <w:sz w:val="28"/>
          <w:szCs w:val="28"/>
        </w:rPr>
        <w:t>не позднее чем через три рабочих дня со дня принятия соответствующего решения.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Глава 8. Нормативные правовые акты, регулирующие</w:t>
      </w:r>
      <w:r w:rsidRPr="00663CC0">
        <w:rPr>
          <w:rFonts w:ascii="Times New Roman" w:eastAsia="Calibri" w:hAnsi="Times New Roman" w:cs="Times New Roman"/>
          <w:color w:val="000000"/>
          <w:kern w:val="2"/>
          <w:sz w:val="28"/>
          <w:szCs w:val="28"/>
          <w:lang w:eastAsia="ru-RU"/>
        </w:rPr>
        <w:br/>
        <w:t>предоставление муниципальной услуги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9. Исчерпывающий перечень документов, необходимых</w:t>
      </w:r>
      <w:r w:rsidRPr="00663CC0">
        <w:rPr>
          <w:rFonts w:ascii="Times New Roman" w:eastAsia="Calibri" w:hAnsi="Times New Roman" w:cs="Times New Roman"/>
          <w:color w:val="000000"/>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63CC0">
        <w:rPr>
          <w:rFonts w:ascii="Times New Roman" w:eastAsia="Calibri" w:hAnsi="Times New Roman" w:cs="Times New Roman"/>
          <w:color w:val="000000"/>
          <w:kern w:val="2"/>
          <w:sz w:val="28"/>
          <w:szCs w:val="28"/>
          <w:lang w:eastAsia="ru-RU"/>
        </w:rPr>
        <w:br/>
        <w:t>и обязательными для предоставления муниципальной услуги,</w:t>
      </w:r>
      <w:r w:rsidRPr="00663CC0">
        <w:rPr>
          <w:rFonts w:ascii="Times New Roman" w:eastAsia="Calibri" w:hAnsi="Times New Roman" w:cs="Times New Roman"/>
          <w:color w:val="000000"/>
          <w:kern w:val="2"/>
          <w:sz w:val="28"/>
          <w:szCs w:val="28"/>
          <w:lang w:eastAsia="ru-RU"/>
        </w:rPr>
        <w:br/>
        <w:t xml:space="preserve">подлежащих представлению заявителем или его представителя, </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способы их получения заявителем или его представителем,</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в том числе в электронной форме, порядок их представления</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lang w:eastAsia="ru-RU"/>
        </w:rPr>
        <w:t>23. С целью получения информационной справки заявитель или его представитель подает в администрацию запрос о предоставлении муниципальной</w:t>
      </w:r>
      <w:r w:rsidRPr="00663CC0">
        <w:rPr>
          <w:rFonts w:ascii="Times New Roman" w:eastAsia="Calibri" w:hAnsi="Times New Roman" w:cs="Times New Roman"/>
          <w:color w:val="000000"/>
          <w:kern w:val="2"/>
          <w:sz w:val="28"/>
          <w:szCs w:val="28"/>
        </w:rPr>
        <w:t xml:space="preserve"> услуги в форме заявления о </w:t>
      </w:r>
      <w:r w:rsidRPr="00663CC0">
        <w:rPr>
          <w:rFonts w:ascii="Times New Roman" w:eastAsia="Calibri" w:hAnsi="Times New Roman" w:cs="Calibri"/>
          <w:color w:val="000000"/>
          <w:sz w:val="28"/>
          <w:szCs w:val="24"/>
        </w:rPr>
        <w:t>предоставлении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 расположенных на территории муниципального образования</w:t>
      </w:r>
      <w:r w:rsidRPr="00663CC0">
        <w:rPr>
          <w:rFonts w:ascii="Times New Roman" w:eastAsia="Calibri" w:hAnsi="Times New Roman" w:cs="Times New Roman"/>
          <w:color w:val="000000"/>
          <w:kern w:val="2"/>
          <w:sz w:val="28"/>
          <w:szCs w:val="28"/>
          <w:lang w:eastAsia="ru-RU"/>
        </w:rPr>
        <w:t xml:space="preserve"> (далее – заявление) в свободной форме или по форме согласно приложению к настоящему административному регламенту</w:t>
      </w:r>
      <w:r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24. В случае подачи документов представителем заявителя к заявлению прилагаются следующие документы:</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1) копию документа, удостоверяющего личность представителя заявителя;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 доверенность или иной документ, удостоверяющий полномочия представителя заявителя;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25.</w:t>
      </w:r>
      <w:r w:rsidRPr="00663CC0">
        <w:rPr>
          <w:rFonts w:ascii="Calibri" w:eastAsia="Calibri" w:hAnsi="Calibri" w:cs="Calibri"/>
          <w:color w:val="000000"/>
        </w:rPr>
        <w:t xml:space="preserve"> </w:t>
      </w:r>
      <w:r w:rsidRPr="00663CC0">
        <w:rPr>
          <w:rFonts w:ascii="Times New Roman" w:eastAsia="Calibri" w:hAnsi="Times New Roman" w:cs="Times New Roman"/>
          <w:color w:val="000000"/>
          <w:kern w:val="2"/>
          <w:sz w:val="28"/>
          <w:szCs w:val="28"/>
        </w:rPr>
        <w:t>Для получения документа, указанного в подпункте 2 пункта 24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26.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1) путем личного обращения в администрацию;</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3) через личный кабинет на Портале;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lastRenderedPageBreak/>
        <w:t>4) путем направления на официальный адрес электронной почты администрации</w:t>
      </w:r>
      <w:r w:rsidRPr="00663CC0">
        <w:rPr>
          <w:rFonts w:ascii="Times New Roman" w:eastAsia="Calibri" w:hAnsi="Times New Roman" w:cs="Times New Roman"/>
          <w:color w:val="000000"/>
          <w:kern w:val="2"/>
          <w:sz w:val="28"/>
          <w:szCs w:val="28"/>
          <w:vertAlign w:val="superscript"/>
        </w:rPr>
        <w:footnoteReference w:id="2"/>
      </w:r>
      <w:r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28. Требования к документам, представляемым заявителем или его представителем:</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65 настоящего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тексты документов должны быть написаны разборчиво;</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документы не должны иметь подчисток, приписок, зачеркнутых слов и не оговоренных в них исправлений;</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 документы не должны быть исполнены карандашом;</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10. Исчерпывающий перечень документов, необходимых</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в соответствии с нормативными правовыми актами для предоставления</w:t>
      </w:r>
      <w:r w:rsidRPr="00663CC0">
        <w:rPr>
          <w:rFonts w:ascii="Times New Roman" w:eastAsia="Calibri" w:hAnsi="Times New Roman" w:cs="Times New Roman"/>
          <w:color w:val="000000"/>
          <w:kern w:val="2"/>
          <w:sz w:val="28"/>
          <w:szCs w:val="28"/>
          <w:lang w:eastAsia="ru-RU"/>
        </w:rPr>
        <w:br/>
        <w:t>муниципальной услуги, которые находятся в распоряжении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государственных органов, органов местного самоуправления</w:t>
      </w:r>
      <w:r w:rsidRPr="00663CC0">
        <w:rPr>
          <w:rFonts w:ascii="Times New Roman" w:eastAsia="Calibri" w:hAnsi="Times New Roman" w:cs="Times New Roman"/>
          <w:color w:val="000000"/>
          <w:kern w:val="2"/>
          <w:sz w:val="28"/>
          <w:szCs w:val="28"/>
          <w:lang w:eastAsia="ru-RU"/>
        </w:rPr>
        <w:br/>
        <w:t>и иных органов, участвующих в предоставлении муниципальной</w:t>
      </w:r>
      <w:r w:rsidRPr="00663CC0">
        <w:rPr>
          <w:rFonts w:ascii="Times New Roman" w:eastAsia="Calibri" w:hAnsi="Times New Roman" w:cs="Times New Roman"/>
          <w:color w:val="000000"/>
          <w:kern w:val="2"/>
          <w:sz w:val="28"/>
          <w:szCs w:val="28"/>
          <w:lang w:eastAsia="ru-RU"/>
        </w:rPr>
        <w:br/>
        <w:t>услуги, и которые заявитель или его представитель вправе представить,</w:t>
      </w:r>
      <w:r w:rsidRPr="00663CC0">
        <w:rPr>
          <w:rFonts w:ascii="Times New Roman" w:eastAsia="Calibri" w:hAnsi="Times New Roman" w:cs="Times New Roman"/>
          <w:color w:val="000000"/>
          <w:kern w:val="2"/>
          <w:sz w:val="28"/>
          <w:szCs w:val="28"/>
          <w:lang w:eastAsia="ru-RU"/>
        </w:rPr>
        <w:br/>
        <w:t>а также способы их получения заявителями или их представителями,</w:t>
      </w:r>
      <w:r w:rsidRPr="00663CC0">
        <w:rPr>
          <w:rFonts w:ascii="Times New Roman" w:eastAsia="Calibri" w:hAnsi="Times New Roman" w:cs="Times New Roman"/>
          <w:color w:val="000000"/>
          <w:kern w:val="2"/>
          <w:sz w:val="28"/>
          <w:szCs w:val="28"/>
          <w:lang w:eastAsia="ru-RU"/>
        </w:rPr>
        <w:br/>
        <w:t>в том числе в электронной форме, порядок их представления</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bookmarkStart w:id="1" w:name="Par232"/>
      <w:bookmarkEnd w:id="1"/>
      <w:r w:rsidRPr="00663CC0">
        <w:rPr>
          <w:rFonts w:ascii="Times New Roman" w:eastAsia="Calibri" w:hAnsi="Times New Roman" w:cs="Times New Roman"/>
          <w:color w:val="000000"/>
          <w:kern w:val="2"/>
          <w:sz w:val="28"/>
          <w:szCs w:val="28"/>
          <w:lang w:eastAsia="ru-RU"/>
        </w:rPr>
        <w:t xml:space="preserve">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663CC0" w:rsidRPr="00663CC0" w:rsidRDefault="00663CC0" w:rsidP="00663CC0">
      <w:pPr>
        <w:keepNext/>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p>
    <w:p w:rsidR="00663CC0" w:rsidRPr="00663CC0" w:rsidRDefault="00663CC0" w:rsidP="00663CC0">
      <w:pPr>
        <w:keepNext/>
        <w:autoSpaceDE w:val="0"/>
        <w:autoSpaceDN w:val="0"/>
        <w:adjustRightInd w:val="0"/>
        <w:spacing w:after="0" w:line="240" w:lineRule="auto"/>
        <w:jc w:val="center"/>
        <w:rPr>
          <w:rFonts w:ascii="Times New Roman" w:eastAsia="Calibri" w:hAnsi="Times New Roman" w:cs="Times New Roman"/>
          <w:color w:val="000000"/>
          <w:sz w:val="28"/>
          <w:szCs w:val="28"/>
        </w:rPr>
      </w:pPr>
      <w:r w:rsidRPr="00663CC0">
        <w:rPr>
          <w:rFonts w:ascii="Times New Roman" w:eastAsia="Times New Roman" w:hAnsi="Times New Roman" w:cs="Times New Roman"/>
          <w:color w:val="000000"/>
          <w:kern w:val="2"/>
          <w:sz w:val="28"/>
          <w:szCs w:val="28"/>
          <w:lang w:eastAsia="ru-RU"/>
        </w:rPr>
        <w:t xml:space="preserve">Глава 11. </w:t>
      </w:r>
      <w:r w:rsidRPr="00663CC0">
        <w:rPr>
          <w:rFonts w:ascii="Times New Roman" w:eastAsia="Calibri" w:hAnsi="Times New Roman" w:cs="Times New Roman"/>
          <w:color w:val="000000"/>
          <w:sz w:val="28"/>
          <w:szCs w:val="28"/>
        </w:rPr>
        <w:t>Запрет требовать от заявителя</w:t>
      </w:r>
      <w:r w:rsidRPr="00663CC0">
        <w:rPr>
          <w:rFonts w:ascii="Times New Roman" w:eastAsia="Calibri" w:hAnsi="Times New Roman" w:cs="Times New Roman"/>
          <w:color w:val="000000"/>
          <w:sz w:val="28"/>
          <w:szCs w:val="28"/>
        </w:rPr>
        <w:br/>
        <w:t>представления документов и информации</w:t>
      </w:r>
    </w:p>
    <w:p w:rsidR="00663CC0" w:rsidRPr="00663CC0" w:rsidRDefault="00663CC0" w:rsidP="00663CC0">
      <w:pPr>
        <w:keepNext/>
        <w:autoSpaceDE w:val="0"/>
        <w:autoSpaceDN w:val="0"/>
        <w:adjustRightInd w:val="0"/>
        <w:spacing w:after="0" w:line="240" w:lineRule="auto"/>
        <w:jc w:val="center"/>
        <w:rPr>
          <w:rFonts w:ascii="Times New Roman" w:eastAsia="Calibri" w:hAnsi="Times New Roman" w:cs="Times New Roman"/>
          <w:color w:val="000000"/>
          <w:sz w:val="28"/>
          <w:szCs w:val="28"/>
        </w:rPr>
      </w:pP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30. Администрация при предоставлении муниципальной услуги не вправе требовать от заявителей или их представителей:</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663CC0">
        <w:rPr>
          <w:rFonts w:ascii="Times New Roman" w:eastAsia="Times New Roman" w:hAnsi="Times New Roman" w:cs="Times New Roman"/>
          <w:color w:val="000000"/>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Times New Roman" w:hAnsi="Times New Roman" w:cs="Times New Roman"/>
          <w:color w:val="000000"/>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63CC0">
        <w:rPr>
          <w:rFonts w:ascii="Times New Roman" w:eastAsia="Times New Roman" w:hAnsi="Times New Roman" w:cs="Times New Roman"/>
          <w:color w:val="000000"/>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63CC0">
        <w:rPr>
          <w:rFonts w:ascii="Times New Roman" w:eastAsia="Times New Roman" w:hAnsi="Times New Roman" w:cs="Times New Roman"/>
          <w:color w:val="000000"/>
          <w:kern w:val="2"/>
          <w:sz w:val="28"/>
          <w:szCs w:val="28"/>
          <w:lang w:eastAsia="ru-RU"/>
        </w:rPr>
        <w:t xml:space="preserve">от 27 июля 2010 года № 210-ФЗ «Об организации предоставления государственных и муниципальных услуг». </w:t>
      </w:r>
    </w:p>
    <w:p w:rsidR="00663CC0" w:rsidRPr="00663CC0" w:rsidRDefault="00663CC0" w:rsidP="00663CC0">
      <w:pPr>
        <w:spacing w:after="0" w:line="240" w:lineRule="auto"/>
        <w:jc w:val="center"/>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31. Основаниями для отказа в приеме документов являются: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1) непредставление заявителем или его представителем документов, указанных в пункте 23, 24 настоящего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2)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sz w:val="28"/>
          <w:szCs w:val="28"/>
        </w:rPr>
        <w:t xml:space="preserve">32.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63CC0">
        <w:rPr>
          <w:rFonts w:ascii="Times New Roman" w:eastAsia="Calibri" w:hAnsi="Times New Roman" w:cs="Times New Roman"/>
          <w:color w:val="000000"/>
          <w:kern w:val="2"/>
          <w:sz w:val="28"/>
          <w:szCs w:val="28"/>
          <w:lang w:eastAsia="ru-RU"/>
        </w:rPr>
        <w:t xml:space="preserve">или его </w:t>
      </w:r>
      <w:r w:rsidRPr="00663CC0">
        <w:rPr>
          <w:rFonts w:ascii="Times New Roman" w:eastAsia="Calibri" w:hAnsi="Times New Roman" w:cs="Times New Roman"/>
          <w:color w:val="000000"/>
          <w:kern w:val="2"/>
          <w:sz w:val="28"/>
          <w:szCs w:val="28"/>
          <w:lang w:eastAsia="ru-RU"/>
        </w:rPr>
        <w:lastRenderedPageBreak/>
        <w:t xml:space="preserve">представителя </w:t>
      </w:r>
      <w:r w:rsidRPr="00663CC0">
        <w:rPr>
          <w:rFonts w:ascii="Times New Roman" w:eastAsia="Calibri" w:hAnsi="Times New Roman" w:cs="Times New Roman"/>
          <w:color w:val="000000"/>
          <w:sz w:val="28"/>
          <w:szCs w:val="28"/>
        </w:rPr>
        <w:t>в порядке, предусмотренном пунктами 80 и 81 настоящего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 xml:space="preserve">33. Отказ в приеме документов не препятствует повторному обращению заявителя </w:t>
      </w:r>
      <w:r w:rsidRPr="00663CC0">
        <w:rPr>
          <w:rFonts w:ascii="Times New Roman" w:eastAsia="Calibri" w:hAnsi="Times New Roman" w:cs="Times New Roman"/>
          <w:color w:val="000000"/>
          <w:kern w:val="2"/>
          <w:sz w:val="28"/>
          <w:szCs w:val="28"/>
          <w:lang w:eastAsia="ru-RU"/>
        </w:rPr>
        <w:t xml:space="preserve">или его представителя  </w:t>
      </w:r>
      <w:r w:rsidRPr="00663CC0">
        <w:rPr>
          <w:rFonts w:ascii="Times New Roman" w:eastAsia="Calibri" w:hAnsi="Times New Roman" w:cs="Times New Roman"/>
          <w:color w:val="000000"/>
          <w:sz w:val="28"/>
          <w:szCs w:val="28"/>
        </w:rPr>
        <w:t xml:space="preserve">за предоставлением муниципальной услуги и может быть обжалован заявителем </w:t>
      </w:r>
      <w:r w:rsidRPr="00663CC0">
        <w:rPr>
          <w:rFonts w:ascii="Times New Roman" w:eastAsia="Calibri" w:hAnsi="Times New Roman" w:cs="Times New Roman"/>
          <w:color w:val="000000"/>
          <w:kern w:val="2"/>
          <w:sz w:val="28"/>
          <w:szCs w:val="28"/>
          <w:lang w:eastAsia="ru-RU"/>
        </w:rPr>
        <w:t xml:space="preserve">или его представителем </w:t>
      </w:r>
      <w:r w:rsidRPr="00663CC0">
        <w:rPr>
          <w:rFonts w:ascii="Times New Roman" w:eastAsia="Calibri" w:hAnsi="Times New Roman" w:cs="Times New Roman"/>
          <w:color w:val="000000"/>
          <w:sz w:val="28"/>
          <w:szCs w:val="28"/>
        </w:rPr>
        <w:t>в порядке, установленном действующим законодательством.</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13. Исчерпывающий перечень оснований для приостановления</w:t>
      </w:r>
    </w:p>
    <w:p w:rsidR="00663CC0" w:rsidRPr="00663CC0" w:rsidRDefault="00663CC0" w:rsidP="00663CC0">
      <w:pPr>
        <w:keepNext/>
        <w:keepLines/>
        <w:autoSpaceDE w:val="0"/>
        <w:autoSpaceDN w:val="0"/>
        <w:adjustRightInd w:val="0"/>
        <w:spacing w:after="0" w:line="240" w:lineRule="auto"/>
        <w:jc w:val="center"/>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или отказа в предоставлении муниципальной услуги</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34.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  Глава 14. Перечень услуг, которые являются необходимыми</w:t>
      </w:r>
      <w:r w:rsidRPr="00663CC0">
        <w:rPr>
          <w:rFonts w:ascii="Times New Roman" w:eastAsia="Calibri" w:hAnsi="Times New Roman" w:cs="Times New Roman"/>
          <w:color w:val="000000"/>
          <w:kern w:val="2"/>
          <w:sz w:val="28"/>
          <w:szCs w:val="28"/>
          <w:lang w:eastAsia="ru-RU"/>
        </w:rPr>
        <w:br/>
        <w:t>и обязательными для предоставления муниципальной услуги</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63CC0">
        <w:rPr>
          <w:rFonts w:ascii="Times New Roman" w:eastAsia="Calibri" w:hAnsi="Times New Roman" w:cs="Times New Roman"/>
          <w:color w:val="000000"/>
          <w:kern w:val="2"/>
          <w:sz w:val="28"/>
          <w:szCs w:val="28"/>
          <w:lang w:eastAsia="ru-RU"/>
        </w:rPr>
        <w:t>35</w:t>
      </w:r>
      <w:r w:rsidRPr="00663CC0">
        <w:rPr>
          <w:rFonts w:ascii="Times New Roman" w:eastAsia="Calibri" w:hAnsi="Times New Roman" w:cs="Times New Roman"/>
          <w:kern w:val="2"/>
          <w:sz w:val="28"/>
          <w:szCs w:val="28"/>
          <w:lang w:eastAsia="ru-RU"/>
        </w:rPr>
        <w:t>.  Перечень услуг, которые являются необходимыми и обязательными для предоставления муниципальных, услуги, которые являются необходимыми и обязательными для предоставления муниципальной услуги, отсутствуют.</w:t>
      </w:r>
    </w:p>
    <w:p w:rsidR="00663CC0" w:rsidRPr="00663CC0" w:rsidRDefault="00663CC0" w:rsidP="00663CC0">
      <w:pPr>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Глава 15. Порядок, размер и основания взимания </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государственной пошлины или иной платы, взимаемой</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за предоставление муниципальной услуги</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36. Муниципальная услуга предоставляется без взимания государственной пошлины или иной платы.</w:t>
      </w: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16. Порядок, размер и основания взимания платы</w:t>
      </w:r>
      <w:r w:rsidRPr="00663CC0">
        <w:rPr>
          <w:rFonts w:ascii="Times New Roman" w:eastAsia="Calibri" w:hAnsi="Times New Roman" w:cs="Times New Roman"/>
          <w:color w:val="000000"/>
          <w:kern w:val="2"/>
          <w:sz w:val="28"/>
          <w:szCs w:val="28"/>
          <w:lang w:eastAsia="ru-RU"/>
        </w:rPr>
        <w:br/>
        <w:t>за предоставление услуг, которые являются необходимыми</w:t>
      </w:r>
      <w:r w:rsidRPr="00663CC0">
        <w:rPr>
          <w:rFonts w:ascii="Times New Roman" w:eastAsia="Calibri" w:hAnsi="Times New Roman" w:cs="Times New Roman"/>
          <w:color w:val="000000"/>
          <w:kern w:val="2"/>
          <w:sz w:val="28"/>
          <w:szCs w:val="28"/>
          <w:lang w:eastAsia="ru-RU"/>
        </w:rPr>
        <w:br/>
        <w:t>и обязательными для предоставления муниципальной услуги,</w:t>
      </w:r>
      <w:r w:rsidRPr="00663CC0">
        <w:rPr>
          <w:rFonts w:ascii="Times New Roman" w:eastAsia="Calibri" w:hAnsi="Times New Roman" w:cs="Times New Roman"/>
          <w:color w:val="000000"/>
          <w:kern w:val="2"/>
          <w:sz w:val="28"/>
          <w:szCs w:val="28"/>
          <w:lang w:eastAsia="ru-RU"/>
        </w:rPr>
        <w:br/>
        <w:t>включая информацию о методике расчета размера такой платы</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38. Плата за </w:t>
      </w:r>
      <w:r w:rsidRPr="00663CC0">
        <w:rPr>
          <w:rFonts w:ascii="Times New Roman" w:eastAsia="Calibri" w:hAnsi="Times New Roman" w:cs="Times New Roman"/>
          <w:color w:val="000000"/>
          <w:kern w:val="2"/>
          <w:sz w:val="28"/>
          <w:szCs w:val="28"/>
        </w:rPr>
        <w:t>услуги, которые являются необходимыми и обязательными для предоставления муниципальной услуги, отсутствует</w:t>
      </w:r>
      <w:r w:rsidRPr="00663CC0">
        <w:rPr>
          <w:rFonts w:ascii="Times New Roman" w:eastAsia="Calibri" w:hAnsi="Times New Roman" w:cs="Times New Roman"/>
          <w:color w:val="000000"/>
          <w:kern w:val="2"/>
          <w:sz w:val="28"/>
          <w:szCs w:val="28"/>
          <w:lang w:eastAsia="ru-RU"/>
        </w:rPr>
        <w:t>.</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bookmarkStart w:id="2" w:name="Par285"/>
      <w:bookmarkEnd w:id="2"/>
      <w:r w:rsidRPr="00663CC0">
        <w:rPr>
          <w:rFonts w:ascii="Times New Roman" w:eastAsia="Calibri" w:hAnsi="Times New Roman" w:cs="Times New Roman"/>
          <w:color w:val="000000"/>
          <w:kern w:val="2"/>
          <w:sz w:val="28"/>
          <w:szCs w:val="28"/>
          <w:lang w:eastAsia="ru-RU"/>
        </w:rPr>
        <w:t>Глава 17. Максимальный срок ожидания в очереди</w:t>
      </w:r>
      <w:r w:rsidRPr="00663CC0">
        <w:rPr>
          <w:rFonts w:ascii="Times New Roman" w:eastAsia="Calibri" w:hAnsi="Times New Roman" w:cs="Times New Roman"/>
          <w:color w:val="000000"/>
          <w:kern w:val="2"/>
          <w:sz w:val="28"/>
          <w:szCs w:val="28"/>
          <w:lang w:eastAsia="ru-RU"/>
        </w:rPr>
        <w:br/>
        <w:t>при подаче заявления и при получении</w:t>
      </w:r>
      <w:r w:rsidRPr="00663CC0">
        <w:rPr>
          <w:rFonts w:ascii="Times New Roman" w:eastAsia="Calibri" w:hAnsi="Times New Roman" w:cs="Times New Roman"/>
          <w:color w:val="000000"/>
          <w:kern w:val="2"/>
          <w:sz w:val="28"/>
          <w:szCs w:val="28"/>
          <w:lang w:eastAsia="ru-RU"/>
        </w:rPr>
        <w:br/>
        <w:t>результата предоставления такой услуги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39. Максимальное время ожидания в очереди при подаче заявления и документов не должно превышать 15 минут.</w:t>
      </w: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40. Максимальное время ожидания в очереди при получении результата муниципальной услуги не должно превышать 15 минут.</w:t>
      </w:r>
    </w:p>
    <w:p w:rsidR="00663CC0" w:rsidRPr="00663CC0" w:rsidRDefault="00663CC0" w:rsidP="00663CC0">
      <w:pPr>
        <w:spacing w:after="0" w:line="240" w:lineRule="auto"/>
        <w:jc w:val="center"/>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18. Срок и порядок регистрации заявления,</w:t>
      </w:r>
      <w:r w:rsidRPr="00663CC0">
        <w:rPr>
          <w:rFonts w:ascii="Times New Roman" w:eastAsia="Calibri" w:hAnsi="Times New Roman" w:cs="Times New Roman"/>
          <w:color w:val="000000"/>
          <w:kern w:val="2"/>
          <w:sz w:val="28"/>
          <w:szCs w:val="28"/>
          <w:lang w:eastAsia="ru-RU"/>
        </w:rPr>
        <w:br/>
        <w:t>в том числе в электронной форме</w:t>
      </w:r>
    </w:p>
    <w:p w:rsidR="00663CC0" w:rsidRPr="00663CC0" w:rsidRDefault="00663CC0" w:rsidP="00663CC0">
      <w:pPr>
        <w:keepNext/>
        <w:keepLines/>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lang w:eastAsia="ru-RU"/>
        </w:rPr>
        <w:t>41.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63CC0">
        <w:rPr>
          <w:rFonts w:ascii="Times New Roman" w:eastAsia="Calibri" w:hAnsi="Times New Roman" w:cs="Times New Roman"/>
          <w:color w:val="000000"/>
          <w:kern w:val="2"/>
          <w:sz w:val="28"/>
          <w:szCs w:val="28"/>
        </w:rPr>
        <w:t xml:space="preserve"> в </w:t>
      </w:r>
      <w:r w:rsidRPr="00663CC0">
        <w:rPr>
          <w:rFonts w:ascii="Times New Roman" w:eastAsia="Calibri" w:hAnsi="Times New Roman" w:cs="Calibri"/>
          <w:sz w:val="28"/>
          <w:szCs w:val="28"/>
        </w:rPr>
        <w:t>журнале регистрации обращений за предоставлением муниципальной услуги</w:t>
      </w:r>
      <w:r w:rsidRPr="00663CC0">
        <w:rPr>
          <w:rFonts w:ascii="Times New Roman" w:eastAsia="Calibri" w:hAnsi="Times New Roman" w:cs="Times New Roman"/>
          <w:color w:val="000000"/>
          <w:kern w:val="2"/>
          <w:sz w:val="28"/>
          <w:szCs w:val="28"/>
        </w:rPr>
        <w:t xml:space="preserve"> путем присвоения указанным документам входящего номера с указанием даты получения.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42. Срок регистрации представленных в администрацию заявления и документов при непосредственном обращении заявителя </w:t>
      </w:r>
      <w:r w:rsidRPr="00663CC0">
        <w:rPr>
          <w:rFonts w:ascii="Times New Roman" w:eastAsia="Calibri" w:hAnsi="Times New Roman" w:cs="Times New Roman"/>
          <w:color w:val="000000"/>
          <w:kern w:val="2"/>
          <w:sz w:val="28"/>
          <w:szCs w:val="28"/>
          <w:lang w:eastAsia="ru-RU"/>
        </w:rPr>
        <w:t xml:space="preserve">или его представителя </w:t>
      </w:r>
      <w:r w:rsidRPr="00663CC0">
        <w:rPr>
          <w:rFonts w:ascii="Times New Roman" w:eastAsia="Calibri" w:hAnsi="Times New Roman" w:cs="Times New Roman"/>
          <w:color w:val="000000"/>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43. </w:t>
      </w:r>
      <w:r w:rsidRPr="00663CC0">
        <w:rPr>
          <w:rFonts w:ascii="Times New Roman" w:eastAsia="Calibri" w:hAnsi="Times New Roman" w:cs="Times New Roman"/>
          <w:color w:val="000000"/>
          <w:kern w:val="2"/>
          <w:sz w:val="28"/>
          <w:szCs w:val="28"/>
          <w:lang w:eastAsia="ru-RU"/>
        </w:rPr>
        <w:t>Днем регистрации документов является день их поступления в администрацию (до 16</w:t>
      </w:r>
      <w:r w:rsidRPr="00663CC0">
        <w:rPr>
          <w:rFonts w:ascii="Times New Roman" w:eastAsia="Calibri" w:hAnsi="Times New Roman" w:cs="Times New Roman"/>
          <w:color w:val="000000"/>
          <w:kern w:val="2"/>
          <w:sz w:val="28"/>
          <w:szCs w:val="28"/>
          <w:vertAlign w:val="superscript"/>
          <w:lang w:eastAsia="ru-RU"/>
        </w:rPr>
        <w:t>00</w:t>
      </w:r>
      <w:r w:rsidRPr="00663CC0">
        <w:rPr>
          <w:rFonts w:ascii="Times New Roman" w:eastAsia="Calibri" w:hAnsi="Times New Roman" w:cs="Times New Roman"/>
          <w:color w:val="000000"/>
          <w:kern w:val="2"/>
          <w:sz w:val="28"/>
          <w:szCs w:val="28"/>
          <w:lang w:eastAsia="ru-RU"/>
        </w:rPr>
        <w:t xml:space="preserve"> часов). При поступлении документов после 16</w:t>
      </w:r>
      <w:r w:rsidRPr="00663CC0">
        <w:rPr>
          <w:rFonts w:ascii="Times New Roman" w:eastAsia="Calibri" w:hAnsi="Times New Roman" w:cs="Times New Roman"/>
          <w:color w:val="000000"/>
          <w:kern w:val="2"/>
          <w:sz w:val="28"/>
          <w:szCs w:val="28"/>
          <w:vertAlign w:val="superscript"/>
          <w:lang w:eastAsia="ru-RU"/>
        </w:rPr>
        <w:t>00</w:t>
      </w:r>
      <w:r w:rsidRPr="00663CC0">
        <w:rPr>
          <w:rFonts w:ascii="Times New Roman" w:eastAsia="Calibri" w:hAnsi="Times New Roman" w:cs="Times New Roman"/>
          <w:color w:val="000000"/>
          <w:kern w:val="2"/>
          <w:sz w:val="28"/>
          <w:szCs w:val="28"/>
          <w:lang w:eastAsia="ru-RU"/>
        </w:rPr>
        <w:t xml:space="preserve"> часов их регистрация происходит следующим рабочим днем</w:t>
      </w:r>
      <w:r w:rsidRPr="00663CC0">
        <w:rPr>
          <w:rFonts w:ascii="Times New Roman" w:eastAsia="Calibri" w:hAnsi="Times New Roman" w:cs="Times New Roman"/>
          <w:color w:val="000000"/>
          <w:kern w:val="2"/>
          <w:sz w:val="28"/>
          <w:szCs w:val="28"/>
          <w:vertAlign w:val="superscript"/>
          <w:lang w:eastAsia="ru-RU"/>
        </w:rPr>
        <w:footnoteReference w:id="3"/>
      </w:r>
      <w:r w:rsidRPr="00663CC0">
        <w:rPr>
          <w:rFonts w:ascii="Times New Roman" w:eastAsia="Calibri" w:hAnsi="Times New Roman" w:cs="Times New Roman"/>
          <w:color w:val="000000"/>
          <w:kern w:val="2"/>
          <w:sz w:val="28"/>
          <w:szCs w:val="28"/>
          <w:lang w:eastAsia="ru-RU"/>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19. Требования к помещениям, в которых</w:t>
      </w:r>
      <w:r w:rsidRPr="00663CC0">
        <w:rPr>
          <w:rFonts w:ascii="Times New Roman" w:eastAsia="Calibri" w:hAnsi="Times New Roman" w:cs="Times New Roman"/>
          <w:color w:val="000000"/>
          <w:kern w:val="2"/>
          <w:sz w:val="28"/>
          <w:szCs w:val="28"/>
          <w:lang w:eastAsia="ru-RU"/>
        </w:rPr>
        <w:br/>
        <w:t>предоставляется муниципальная услуга</w:t>
      </w:r>
    </w:p>
    <w:p w:rsidR="00663CC0" w:rsidRPr="00663CC0" w:rsidRDefault="00663CC0" w:rsidP="00663CC0">
      <w:pPr>
        <w:keepNext/>
        <w:keepLines/>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45. Администрация обеспечивает инвалидам (включая инвалидов, использующих кресла-коляски и собак-проводников):</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663CC0">
        <w:rPr>
          <w:rFonts w:ascii="Times New Roman" w:eastAsia="Calibri" w:hAnsi="Times New Roman" w:cs="Times New Roman"/>
          <w:color w:val="000000"/>
          <w:kern w:val="2"/>
          <w:sz w:val="28"/>
          <w:szCs w:val="28"/>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63CC0" w:rsidRPr="00663CC0" w:rsidRDefault="00663CC0" w:rsidP="00663CC0">
      <w:pPr>
        <w:autoSpaceDE w:val="0"/>
        <w:autoSpaceDN w:val="0"/>
        <w:spacing w:after="0" w:line="240" w:lineRule="auto"/>
        <w:jc w:val="both"/>
        <w:rPr>
          <w:rFonts w:ascii="Times New Roman" w:eastAsia="Times New Roman" w:hAnsi="Times New Roman" w:cs="Times New Roman"/>
          <w:sz w:val="28"/>
          <w:szCs w:val="28"/>
          <w:lang w:eastAsia="ru-RU"/>
        </w:rPr>
      </w:pPr>
      <w:r w:rsidRPr="00663CC0">
        <w:rPr>
          <w:rFonts w:ascii="Times New Roman" w:eastAsia="Calibri" w:hAnsi="Times New Roman" w:cs="Times New Roman"/>
          <w:color w:val="000000"/>
          <w:kern w:val="2"/>
          <w:sz w:val="28"/>
          <w:szCs w:val="28"/>
          <w:lang w:eastAsia="ru-RU"/>
        </w:rPr>
        <w:t xml:space="preserve">4) </w:t>
      </w:r>
      <w:r w:rsidRPr="00663CC0">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Times New Roman" w:hAnsi="Times New Roman" w:cs="Times New Roman"/>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Григорьевского сельсовета, меры для обеспечения доступа инвалидов к месту предоставления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52. Места для заполнения документов оборудуются информационными стендами </w:t>
      </w:r>
      <w:r w:rsidRPr="00663CC0">
        <w:rPr>
          <w:rFonts w:ascii="Times New Roman" w:eastAsia="Times New Roman" w:hAnsi="Times New Roman" w:cs="Times New Roman"/>
          <w:sz w:val="28"/>
          <w:szCs w:val="28"/>
          <w:lang w:eastAsia="ru-RU"/>
        </w:rPr>
        <w:t>с образцами их заполнения и перечнем документов</w:t>
      </w:r>
      <w:r w:rsidRPr="00663CC0">
        <w:rPr>
          <w:rFonts w:ascii="Times New Roman" w:eastAsia="Calibri" w:hAnsi="Times New Roman" w:cs="Times New Roman"/>
          <w:color w:val="000000"/>
          <w:kern w:val="2"/>
          <w:sz w:val="28"/>
          <w:szCs w:val="28"/>
          <w:lang w:eastAsia="ru-RU"/>
        </w:rPr>
        <w:t>, стульями и столами для возможности оформления документов.</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53. Информационные стенды</w:t>
      </w:r>
      <w:r w:rsidRPr="00663CC0">
        <w:rPr>
          <w:rFonts w:ascii="Times New Roman" w:eastAsia="Times New Roman" w:hAnsi="Times New Roman" w:cs="Times New Roman"/>
          <w:sz w:val="28"/>
          <w:szCs w:val="28"/>
          <w:lang w:eastAsia="ru-RU"/>
        </w:rPr>
        <w:t xml:space="preserve"> с образцами заполнения документов и перечнем документов</w:t>
      </w:r>
      <w:r w:rsidRPr="00663CC0">
        <w:rPr>
          <w:rFonts w:ascii="Times New Roman" w:eastAsia="Calibri" w:hAnsi="Times New Roman" w:cs="Times New Roman"/>
          <w:color w:val="000000"/>
          <w:kern w:val="2"/>
          <w:sz w:val="28"/>
          <w:szCs w:val="28"/>
          <w:lang w:eastAsia="ru-RU"/>
        </w:rPr>
        <w:t xml:space="preserve"> размещаются на видном, доступном для заявителей или их представителей месте и призваны обеспечить заявителя или его </w:t>
      </w:r>
      <w:r w:rsidRPr="00663CC0">
        <w:rPr>
          <w:rFonts w:ascii="Times New Roman" w:eastAsia="Calibri" w:hAnsi="Times New Roman" w:cs="Times New Roman"/>
          <w:color w:val="000000"/>
          <w:kern w:val="2"/>
          <w:sz w:val="28"/>
          <w:szCs w:val="28"/>
          <w:lang w:eastAsia="ru-RU"/>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adjustRightInd w:val="0"/>
        <w:spacing w:after="0" w:line="240" w:lineRule="auto"/>
        <w:jc w:val="center"/>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20. Показатели доступности и качества муниципальной услуги,</w:t>
      </w:r>
      <w:r w:rsidRPr="00663CC0">
        <w:rPr>
          <w:rFonts w:ascii="Times New Roman" w:eastAsia="Calibri" w:hAnsi="Times New Roman" w:cs="Times New Roman"/>
          <w:color w:val="000000"/>
          <w:kern w:val="2"/>
          <w:sz w:val="28"/>
          <w:szCs w:val="28"/>
          <w:lang w:eastAsia="ru-RU"/>
        </w:rPr>
        <w:br/>
        <w:t>в том числе количество взаимодействий заявителя с должностными</w:t>
      </w:r>
      <w:r w:rsidRPr="00663CC0">
        <w:rPr>
          <w:rFonts w:ascii="Times New Roman" w:eastAsia="Calibri" w:hAnsi="Times New Roman" w:cs="Times New Roman"/>
          <w:color w:val="000000"/>
          <w:kern w:val="2"/>
          <w:sz w:val="28"/>
          <w:szCs w:val="28"/>
          <w:lang w:eastAsia="ru-RU"/>
        </w:rPr>
        <w:br/>
        <w:t>лицами при предоставлении муниципальной услуги и их</w:t>
      </w:r>
      <w:r w:rsidRPr="00663CC0">
        <w:rPr>
          <w:rFonts w:ascii="Times New Roman" w:eastAsia="Calibri" w:hAnsi="Times New Roman" w:cs="Times New Roman"/>
          <w:color w:val="000000"/>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63CC0" w:rsidRPr="00663CC0" w:rsidRDefault="00663CC0" w:rsidP="00663CC0">
      <w:pPr>
        <w:autoSpaceDE w:val="0"/>
        <w:autoSpaceDN w:val="0"/>
        <w:adjustRightInd w:val="0"/>
        <w:spacing w:after="0" w:line="240" w:lineRule="auto"/>
        <w:jc w:val="center"/>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числе в полном объеме), посредством комплексного запроса</w:t>
      </w:r>
    </w:p>
    <w:p w:rsidR="00663CC0" w:rsidRPr="00663CC0" w:rsidRDefault="00663CC0" w:rsidP="00663CC0">
      <w:pPr>
        <w:keepNext/>
        <w:keepLines/>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54. Основными показателями доступности и качества муниципальной услуги являются: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соблюдение требований к местам предоставления муниципальной услуги, их транспортной доступности;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среднее время ожидания в очереди при подаче документов;</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 количество взаимодействий заявителя или его представителя с должностными лицами, их продолжительность;</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 возможность получения информации о ходе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для подачи документов, необходимых для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для получения результата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58.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59.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Возможность получения муниципальной услуги посредством обращения заявителя в МФЦ, в том числе с комплексным запросом, не предусмотрена.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60.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63CC0" w:rsidRPr="00663CC0" w:rsidRDefault="00663CC0" w:rsidP="00663CC0">
      <w:pPr>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21. Иные требования, в том числе учитывающие особенности предоставления муниципальной услуги в электронной форме и по экстерриториальному принципу,</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63</w:t>
      </w:r>
      <w:r w:rsidR="00663CC0" w:rsidRPr="00663CC0">
        <w:rPr>
          <w:rFonts w:ascii="Times New Roman" w:eastAsia="Calibri" w:hAnsi="Times New Roman" w:cs="Times New Roman"/>
          <w:color w:val="000000"/>
          <w:kern w:val="2"/>
          <w:sz w:val="28"/>
          <w:szCs w:val="28"/>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63. Предоставление муниципальной услуги по экстерриториальному принципу не предоставляется</w:t>
      </w:r>
      <w:r w:rsidRPr="00663CC0">
        <w:rPr>
          <w:rFonts w:ascii="Times New Roman" w:eastAsia="Calibri" w:hAnsi="Times New Roman" w:cs="Times New Roman"/>
          <w:color w:val="000000"/>
          <w:kern w:val="2"/>
          <w:sz w:val="28"/>
          <w:szCs w:val="28"/>
          <w:vertAlign w:val="superscript"/>
          <w:lang w:eastAsia="ru-RU"/>
        </w:rPr>
        <w:footnoteReference w:id="4"/>
      </w:r>
      <w:r w:rsidRPr="00663CC0">
        <w:rPr>
          <w:rFonts w:ascii="Times New Roman" w:eastAsia="Calibri" w:hAnsi="Times New Roman" w:cs="Times New Roman"/>
          <w:color w:val="000000"/>
          <w:kern w:val="2"/>
          <w:sz w:val="28"/>
          <w:szCs w:val="28"/>
          <w:lang w:eastAsia="ru-RU"/>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64.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663CC0">
        <w:rPr>
          <w:rFonts w:ascii="Times New Roman" w:eastAsia="Calibri" w:hAnsi="Times New Roman" w:cs="Times New Roman"/>
          <w:color w:val="000000"/>
          <w:kern w:val="2"/>
          <w:sz w:val="28"/>
          <w:szCs w:val="28"/>
          <w:lang w:val="en-US" w:eastAsia="ru-RU"/>
        </w:rPr>
        <w:t>odt</w:t>
      </w:r>
      <w:r w:rsidRPr="00663CC0">
        <w:rPr>
          <w:rFonts w:ascii="Times New Roman" w:eastAsia="Calibri" w:hAnsi="Times New Roman" w:cs="Times New Roman"/>
          <w:color w:val="000000"/>
          <w:kern w:val="2"/>
          <w:sz w:val="28"/>
          <w:szCs w:val="28"/>
          <w:lang w:eastAsia="ru-RU"/>
        </w:rPr>
        <w:t xml:space="preserve">, txt, xls, xlsx, </w:t>
      </w:r>
      <w:r w:rsidRPr="00663CC0">
        <w:rPr>
          <w:rFonts w:ascii="Times New Roman" w:eastAsia="Calibri" w:hAnsi="Times New Roman" w:cs="Times New Roman"/>
          <w:color w:val="000000"/>
          <w:kern w:val="2"/>
          <w:sz w:val="28"/>
          <w:szCs w:val="28"/>
          <w:lang w:val="en-US" w:eastAsia="ru-RU"/>
        </w:rPr>
        <w:t>ods</w:t>
      </w:r>
      <w:r w:rsidRPr="00663CC0">
        <w:rPr>
          <w:rFonts w:ascii="Times New Roman" w:eastAsia="Calibri" w:hAnsi="Times New Roman" w:cs="Times New Roman"/>
          <w:color w:val="000000"/>
          <w:kern w:val="2"/>
          <w:sz w:val="28"/>
          <w:szCs w:val="28"/>
          <w:lang w:eastAsia="ru-RU"/>
        </w:rPr>
        <w:t>, rtf.</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64</w:t>
      </w:r>
      <w:r w:rsidR="00663CC0" w:rsidRPr="00663CC0">
        <w:rPr>
          <w:rFonts w:ascii="Times New Roman" w:eastAsia="Calibri" w:hAnsi="Times New Roman" w:cs="Times New Roman"/>
          <w:color w:val="000000"/>
          <w:kern w:val="2"/>
          <w:sz w:val="28"/>
          <w:szCs w:val="28"/>
          <w:lang w:eastAsia="ru-RU"/>
        </w:rPr>
        <w:t>. При обращении за предоставлением муниципальной услуги в электронной форме представитель заявителя</w:t>
      </w:r>
      <w:r w:rsidR="00663CC0" w:rsidRPr="00663CC0">
        <w:rPr>
          <w:rFonts w:ascii="Tms Rmn" w:eastAsia="Calibri" w:hAnsi="Tms Rmn" w:cs="Tms Rmn"/>
          <w:color w:val="000000"/>
          <w:kern w:val="2"/>
          <w:sz w:val="28"/>
          <w:szCs w:val="28"/>
          <w:lang w:eastAsia="ru-RU"/>
        </w:rPr>
        <w:t xml:space="preserve"> </w:t>
      </w:r>
      <w:r w:rsidR="00663CC0" w:rsidRPr="00663CC0">
        <w:rPr>
          <w:rFonts w:ascii="Times New Roman" w:eastAsia="Calibri" w:hAnsi="Times New Roman" w:cs="Times New Roman"/>
          <w:color w:val="000000"/>
          <w:kern w:val="2"/>
          <w:sz w:val="28"/>
          <w:szCs w:val="28"/>
          <w:lang w:eastAsia="ru-RU"/>
        </w:rPr>
        <w:t xml:space="preserve">использует усиленную квалифицированную электронную подпись. </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Усиленная квалифицированная электронная подпись должна соответствовать следующим требованиям:</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65</w:t>
      </w:r>
      <w:r w:rsidR="00663CC0" w:rsidRPr="00663CC0">
        <w:rPr>
          <w:rFonts w:ascii="Times New Roman" w:eastAsia="Calibri" w:hAnsi="Times New Roman" w:cs="Times New Roman"/>
          <w:color w:val="000000"/>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РАЗДЕЛ III. СОСТАВ, ПОСЛЕДОВАТЕЛЬНОСТЬ И СРОКИ ВЫПОЛНЕНИЯ АДМИНИСТРАТИВНЫХ ПРОЦЕДУР,</w:t>
      </w:r>
      <w:r w:rsidRPr="00663CC0">
        <w:rPr>
          <w:rFonts w:ascii="Times New Roman" w:eastAsia="Calibri" w:hAnsi="Times New Roman" w:cs="Times New Roman"/>
          <w:color w:val="000000"/>
          <w:kern w:val="2"/>
          <w:sz w:val="28"/>
          <w:szCs w:val="28"/>
          <w:lang w:eastAsia="ru-RU"/>
        </w:rPr>
        <w:br/>
        <w:t>ТРЕБОВАНИЯ К ПОРЯДКУ ИХ ВЫПОЛНЕНИЯ, В ТОМ ЧИСЛЕ ОСОБЕННОСТИ ВЫПОЛНЕНИЯ АДМИНИСТРАТИВНЫХ ПРОЦЕДУР</w:t>
      </w:r>
      <w:r w:rsidRPr="00663CC0">
        <w:rPr>
          <w:rFonts w:ascii="Times New Roman" w:eastAsia="Calibri" w:hAnsi="Times New Roman" w:cs="Times New Roman"/>
          <w:color w:val="000000"/>
          <w:kern w:val="2"/>
          <w:sz w:val="28"/>
          <w:szCs w:val="28"/>
          <w:lang w:eastAsia="ru-RU"/>
        </w:rPr>
        <w:br/>
        <w:t>В ЭЛЕКТРОННОЙ ФОРМЕ</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bookmarkStart w:id="3" w:name="Par343"/>
      <w:bookmarkEnd w:id="3"/>
      <w:r w:rsidRPr="00663CC0">
        <w:rPr>
          <w:rFonts w:ascii="Times New Roman" w:eastAsia="Calibri" w:hAnsi="Times New Roman" w:cs="Times New Roman"/>
          <w:color w:val="000000"/>
          <w:kern w:val="2"/>
          <w:sz w:val="28"/>
          <w:szCs w:val="28"/>
          <w:lang w:eastAsia="ru-RU"/>
        </w:rPr>
        <w:t>Глава 22. Состав и последовательность административных процедур</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66</w:t>
      </w:r>
      <w:r w:rsidR="00663CC0" w:rsidRPr="00663CC0">
        <w:rPr>
          <w:rFonts w:ascii="Times New Roman" w:eastAsia="Calibri" w:hAnsi="Times New Roman" w:cs="Times New Roman"/>
          <w:color w:val="000000"/>
          <w:kern w:val="2"/>
          <w:sz w:val="28"/>
          <w:szCs w:val="28"/>
          <w:lang w:eastAsia="ru-RU"/>
        </w:rPr>
        <w:t>. Предоставление муниципальной услуги включает в себя следующие административные процедуры:</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прием, регистрация заявления и документов, подлежащих представлению заявителем или его представителем;</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2) подготовка информационной справки;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направление (выдача) заявителю или его представителю информационной справки.</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67</w:t>
      </w:r>
      <w:r w:rsidR="00663CC0" w:rsidRPr="00663CC0">
        <w:rPr>
          <w:rFonts w:ascii="Times New Roman" w:eastAsia="Calibri" w:hAnsi="Times New Roman" w:cs="Times New Roman"/>
          <w:color w:val="000000"/>
          <w:kern w:val="2"/>
          <w:sz w:val="28"/>
          <w:szCs w:val="28"/>
        </w:rPr>
        <w:t>. В электронной форме при предоставлении муниципальной услуги осуществляется административная процедура (действие) «Прием, регистрация</w:t>
      </w:r>
      <w:r w:rsidR="00663CC0" w:rsidRPr="00663CC0">
        <w:rPr>
          <w:rFonts w:ascii="Times New Roman" w:eastAsia="Calibri" w:hAnsi="Times New Roman" w:cs="Times New Roman"/>
          <w:color w:val="000000"/>
          <w:kern w:val="2"/>
          <w:sz w:val="28"/>
          <w:szCs w:val="28"/>
          <w:vertAlign w:val="superscript"/>
        </w:rPr>
        <w:footnoteReference w:id="5"/>
      </w:r>
      <w:r w:rsidR="00663CC0" w:rsidRPr="00663CC0">
        <w:rPr>
          <w:rFonts w:ascii="Times New Roman" w:eastAsia="Calibri" w:hAnsi="Times New Roman" w:cs="Times New Roman"/>
          <w:color w:val="000000"/>
          <w:kern w:val="2"/>
          <w:sz w:val="28"/>
          <w:szCs w:val="28"/>
        </w:rPr>
        <w:t xml:space="preserve"> запроса и документов, предоставленных заявителем </w:t>
      </w:r>
      <w:r w:rsidR="00663CC0" w:rsidRPr="00663CC0">
        <w:rPr>
          <w:rFonts w:ascii="Times New Roman" w:eastAsia="Calibri" w:hAnsi="Times New Roman" w:cs="Times New Roman"/>
          <w:color w:val="000000"/>
          <w:kern w:val="2"/>
          <w:sz w:val="28"/>
          <w:szCs w:val="28"/>
          <w:lang w:eastAsia="ru-RU"/>
        </w:rPr>
        <w:t>или его представителем</w:t>
      </w:r>
      <w:r w:rsidR="00663CC0"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23. Прием, регистрация заявления и документов,</w:t>
      </w:r>
      <w:r w:rsidRPr="00663CC0">
        <w:rPr>
          <w:rFonts w:ascii="Times New Roman" w:eastAsia="Calibri" w:hAnsi="Times New Roman" w:cs="Times New Roman"/>
          <w:color w:val="000000"/>
          <w:kern w:val="2"/>
          <w:sz w:val="28"/>
          <w:szCs w:val="28"/>
          <w:lang w:eastAsia="ru-RU"/>
        </w:rPr>
        <w:br/>
        <w:t>представленных заявителем или его представителем</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rPr>
      </w:pPr>
      <w:bookmarkStart w:id="4" w:name="Par355"/>
      <w:bookmarkEnd w:id="4"/>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68</w:t>
      </w:r>
      <w:r w:rsidR="00663CC0" w:rsidRPr="00663CC0">
        <w:rPr>
          <w:rFonts w:ascii="Times New Roman" w:eastAsia="Calibri" w:hAnsi="Times New Roman" w:cs="Times New Roman"/>
          <w:color w:val="000000"/>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663CC0" w:rsidRPr="00663CC0" w:rsidRDefault="00D70427" w:rsidP="00663CC0">
      <w:pPr>
        <w:autoSpaceDE w:val="0"/>
        <w:autoSpaceDN w:val="0"/>
        <w:spacing w:after="0" w:line="240" w:lineRule="auto"/>
        <w:jc w:val="both"/>
        <w:rPr>
          <w:rFonts w:ascii="Times New Roman" w:eastAsia="Calibri" w:hAnsi="Times New Roman" w:cs="Times New Roman"/>
          <w:i/>
          <w:iCs/>
          <w:color w:val="000000"/>
          <w:kern w:val="2"/>
          <w:sz w:val="28"/>
          <w:szCs w:val="28"/>
          <w:lang w:eastAsia="ru-RU"/>
        </w:rPr>
      </w:pPr>
      <w:r>
        <w:rPr>
          <w:rFonts w:ascii="Times New Roman" w:eastAsia="Calibri" w:hAnsi="Times New Roman" w:cs="Times New Roman"/>
          <w:color w:val="000000"/>
          <w:kern w:val="2"/>
          <w:sz w:val="28"/>
          <w:szCs w:val="28"/>
          <w:lang w:eastAsia="ru-RU"/>
        </w:rPr>
        <w:t>69</w:t>
      </w:r>
      <w:r w:rsidR="00663CC0" w:rsidRPr="00663CC0">
        <w:rPr>
          <w:rFonts w:ascii="Times New Roman" w:eastAsia="Calibri" w:hAnsi="Times New Roman" w:cs="Times New Roman"/>
          <w:color w:val="000000"/>
          <w:kern w:val="2"/>
          <w:sz w:val="28"/>
          <w:szCs w:val="28"/>
          <w:lang w:eastAsia="ru-RU"/>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00663CC0" w:rsidRPr="00663CC0">
        <w:rPr>
          <w:rFonts w:ascii="Times New Roman" w:eastAsia="Calibri" w:hAnsi="Times New Roman" w:cs="Times New Roman"/>
          <w:color w:val="000000"/>
          <w:kern w:val="2"/>
          <w:sz w:val="28"/>
          <w:szCs w:val="28"/>
          <w:vertAlign w:val="superscript"/>
          <w:lang w:eastAsia="ru-RU"/>
        </w:rPr>
        <w:footnoteReference w:id="6"/>
      </w:r>
      <w:r w:rsidR="00663CC0" w:rsidRPr="00663CC0">
        <w:rPr>
          <w:rFonts w:ascii="Times New Roman" w:eastAsia="Calibri" w:hAnsi="Times New Roman" w:cs="Times New Roman"/>
          <w:color w:val="000000"/>
          <w:kern w:val="2"/>
          <w:sz w:val="28"/>
          <w:szCs w:val="28"/>
          <w:lang w:eastAsia="ru-RU"/>
        </w:rPr>
        <w:t xml:space="preserve">, либо при личном обращении заявителя или его представителя в </w:t>
      </w:r>
      <w:r w:rsidR="00663CC0" w:rsidRPr="00663CC0">
        <w:rPr>
          <w:rFonts w:ascii="Times New Roman" w:eastAsia="Calibri" w:hAnsi="Times New Roman" w:cs="Times New Roman"/>
          <w:color w:val="000000"/>
          <w:sz w:val="28"/>
          <w:szCs w:val="28"/>
        </w:rPr>
        <w:t>администрацию</w:t>
      </w:r>
      <w:r w:rsidR="00663CC0" w:rsidRPr="00663CC0">
        <w:rPr>
          <w:rFonts w:ascii="Times New Roman" w:eastAsia="Calibri" w:hAnsi="Times New Roman" w:cs="Times New Roman"/>
          <w:color w:val="000000"/>
          <w:kern w:val="2"/>
          <w:sz w:val="28"/>
          <w:szCs w:val="28"/>
          <w:lang w:eastAsia="ru-RU"/>
        </w:rPr>
        <w:t>.</w:t>
      </w:r>
    </w:p>
    <w:p w:rsidR="00663CC0" w:rsidRPr="00663CC0" w:rsidRDefault="00D70427" w:rsidP="00663CC0">
      <w:pPr>
        <w:autoSpaceDE w:val="0"/>
        <w:autoSpaceDN w:val="0"/>
        <w:spacing w:after="0" w:line="240" w:lineRule="auto"/>
        <w:jc w:val="both"/>
        <w:rPr>
          <w:rFonts w:ascii="Times New Roman" w:eastAsia="Calibri" w:hAnsi="Times New Roman" w:cs="Times New Roman"/>
          <w:i/>
          <w:iCs/>
          <w:color w:val="000000"/>
          <w:kern w:val="2"/>
          <w:sz w:val="28"/>
          <w:szCs w:val="28"/>
          <w:lang w:eastAsia="ru-RU"/>
        </w:rPr>
      </w:pPr>
      <w:r>
        <w:rPr>
          <w:rFonts w:ascii="Times New Roman" w:eastAsia="Calibri" w:hAnsi="Times New Roman" w:cs="Times New Roman"/>
          <w:color w:val="000000"/>
          <w:kern w:val="2"/>
          <w:sz w:val="28"/>
          <w:szCs w:val="28"/>
          <w:lang w:eastAsia="ru-RU"/>
        </w:rPr>
        <w:t>70</w:t>
      </w:r>
      <w:r w:rsidR="00663CC0" w:rsidRPr="00663CC0">
        <w:rPr>
          <w:rFonts w:ascii="Times New Roman" w:eastAsia="Calibri" w:hAnsi="Times New Roman" w:cs="Times New Roman"/>
          <w:color w:val="000000"/>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xml:space="preserve">, ответственным за прием и регистрацию  документов, в </w:t>
      </w:r>
      <w:r w:rsidR="00663CC0" w:rsidRPr="00663CC0">
        <w:rPr>
          <w:rFonts w:ascii="Times New Roman" w:eastAsia="Calibri" w:hAnsi="Times New Roman" w:cs="Calibri"/>
        </w:rPr>
        <w:t xml:space="preserve"> </w:t>
      </w:r>
      <w:r w:rsidR="00663CC0" w:rsidRPr="00663CC0">
        <w:rPr>
          <w:rFonts w:ascii="Times New Roman" w:eastAsia="Calibri" w:hAnsi="Times New Roman" w:cs="Calibri"/>
          <w:sz w:val="28"/>
          <w:szCs w:val="28"/>
        </w:rPr>
        <w:t>журнале регистрации обращений за предоставлением муниципальной услуги</w:t>
      </w:r>
      <w:r w:rsidR="00663CC0" w:rsidRPr="00663CC0">
        <w:rPr>
          <w:rFonts w:ascii="Times New Roman" w:eastAsia="Calibri" w:hAnsi="Times New Roman" w:cs="Times New Roman"/>
          <w:color w:val="000000"/>
          <w:kern w:val="2"/>
          <w:sz w:val="28"/>
          <w:szCs w:val="28"/>
          <w:vertAlign w:val="superscript"/>
        </w:rPr>
        <w:t xml:space="preserve"> </w:t>
      </w:r>
      <w:r w:rsidR="00663CC0" w:rsidRPr="00663CC0">
        <w:rPr>
          <w:rFonts w:ascii="Times New Roman" w:eastAsia="Calibri" w:hAnsi="Times New Roman" w:cs="Times New Roman"/>
          <w:color w:val="000000"/>
          <w:kern w:val="2"/>
          <w:sz w:val="28"/>
          <w:szCs w:val="28"/>
          <w:vertAlign w:val="superscript"/>
        </w:rPr>
        <w:footnoteReference w:id="7"/>
      </w:r>
      <w:r w:rsidR="00663CC0" w:rsidRPr="00663CC0">
        <w:rPr>
          <w:rFonts w:ascii="Times New Roman" w:eastAsia="Calibri" w:hAnsi="Times New Roman" w:cs="Times New Roman"/>
          <w:i/>
          <w:iCs/>
          <w:color w:val="000000"/>
          <w:kern w:val="2"/>
          <w:sz w:val="28"/>
          <w:szCs w:val="28"/>
          <w:lang w:eastAsia="ru-RU"/>
        </w:rPr>
        <w:t>.</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Срок регистрации представленных в </w:t>
      </w:r>
      <w:r w:rsidRPr="00663CC0">
        <w:rPr>
          <w:rFonts w:ascii="Times New Roman" w:eastAsia="Calibri" w:hAnsi="Times New Roman" w:cs="Times New Roman"/>
          <w:color w:val="000000"/>
          <w:sz w:val="28"/>
          <w:szCs w:val="28"/>
        </w:rPr>
        <w:t xml:space="preserve">администрацию  заявления </w:t>
      </w:r>
      <w:r w:rsidRPr="00663CC0">
        <w:rPr>
          <w:rFonts w:ascii="Times New Roman" w:eastAsia="Calibri" w:hAnsi="Times New Roman" w:cs="Times New Roman"/>
          <w:color w:val="000000"/>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63CC0">
        <w:rPr>
          <w:rFonts w:ascii="Times New Roman" w:eastAsia="Calibri" w:hAnsi="Times New Roman" w:cs="Times New Roman"/>
          <w:color w:val="000000"/>
          <w:sz w:val="28"/>
          <w:szCs w:val="28"/>
        </w:rPr>
        <w:t>администрацией</w:t>
      </w:r>
      <w:r w:rsidRPr="00663CC0">
        <w:rPr>
          <w:rFonts w:ascii="Times New Roman" w:eastAsia="Calibri" w:hAnsi="Times New Roman" w:cs="Times New Roman"/>
          <w:color w:val="000000"/>
          <w:kern w:val="2"/>
          <w:sz w:val="28"/>
          <w:szCs w:val="28"/>
          <w:lang w:eastAsia="ru-RU"/>
        </w:rPr>
        <w:t xml:space="preserve"> указанных документов.</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71</w:t>
      </w:r>
      <w:r w:rsidR="00663CC0" w:rsidRPr="00663CC0">
        <w:rPr>
          <w:rFonts w:ascii="Times New Roman" w:eastAsia="Calibri" w:hAnsi="Times New Roman" w:cs="Times New Roman"/>
          <w:color w:val="000000"/>
          <w:kern w:val="2"/>
          <w:sz w:val="28"/>
          <w:szCs w:val="28"/>
          <w:lang w:eastAsia="ru-RU"/>
        </w:rPr>
        <w:t>.</w:t>
      </w:r>
      <w:r w:rsidR="00663CC0" w:rsidRPr="00663CC0">
        <w:rPr>
          <w:rFonts w:ascii="Times New Roman" w:eastAsia="Calibri" w:hAnsi="Times New Roman" w:cs="Times New Roman"/>
          <w:i/>
          <w:iCs/>
          <w:color w:val="000000"/>
          <w:kern w:val="2"/>
          <w:sz w:val="28"/>
          <w:szCs w:val="28"/>
          <w:lang w:eastAsia="ru-RU"/>
        </w:rPr>
        <w:t xml:space="preserve"> </w:t>
      </w:r>
      <w:r w:rsidR="00663CC0" w:rsidRPr="00663CC0">
        <w:rPr>
          <w:rFonts w:ascii="Times New Roman" w:eastAsia="Calibri" w:hAnsi="Times New Roman" w:cs="Times New Roman"/>
          <w:color w:val="000000"/>
          <w:kern w:val="2"/>
          <w:sz w:val="28"/>
          <w:szCs w:val="28"/>
          <w:lang w:eastAsia="ru-RU"/>
        </w:rPr>
        <w:t xml:space="preserve">Должностное лицо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663CC0" w:rsidRPr="00663CC0">
        <w:rPr>
          <w:rFonts w:ascii="Times New Roman" w:eastAsia="Calibri" w:hAnsi="Times New Roman" w:cs="Times New Roman"/>
          <w:color w:val="000000"/>
          <w:sz w:val="28"/>
          <w:szCs w:val="28"/>
        </w:rPr>
        <w:t>31 настоящего административного регламента</w:t>
      </w:r>
      <w:r w:rsidR="00663CC0" w:rsidRPr="00663CC0">
        <w:rPr>
          <w:rFonts w:ascii="Times New Roman" w:eastAsia="Calibri" w:hAnsi="Times New Roman" w:cs="Times New Roman"/>
          <w:color w:val="000000"/>
          <w:kern w:val="2"/>
          <w:sz w:val="28"/>
          <w:szCs w:val="28"/>
          <w:lang w:eastAsia="ru-RU"/>
        </w:rPr>
        <w:t xml:space="preserve">, </w:t>
      </w:r>
      <w:r w:rsidR="00663CC0" w:rsidRPr="00663CC0">
        <w:rPr>
          <w:rFonts w:ascii="Times New Roman" w:eastAsia="Calibri" w:hAnsi="Times New Roman" w:cs="Times New Roman"/>
          <w:color w:val="000000"/>
          <w:sz w:val="28"/>
          <w:szCs w:val="28"/>
        </w:rPr>
        <w:t>не позднее двух рабочих дней со дня получения заявления и документов</w:t>
      </w:r>
      <w:r w:rsidR="00663CC0" w:rsidRPr="00663CC0">
        <w:rPr>
          <w:rFonts w:ascii="Times New Roman" w:eastAsia="Calibri" w:hAnsi="Times New Roman" w:cs="Times New Roman"/>
          <w:color w:val="000000"/>
          <w:kern w:val="2"/>
          <w:sz w:val="28"/>
          <w:szCs w:val="28"/>
          <w:lang w:eastAsia="ru-RU"/>
        </w:rPr>
        <w:t>.</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lastRenderedPageBreak/>
        <w:t>72</w:t>
      </w:r>
      <w:r w:rsidR="00663CC0" w:rsidRPr="00663CC0">
        <w:rPr>
          <w:rFonts w:ascii="Times New Roman" w:eastAsia="Calibri" w:hAnsi="Times New Roman" w:cs="Times New Roman"/>
          <w:color w:val="000000"/>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ответственным за прием и регистрацию документов, в ходе проверки, предусмотренной пунктом 72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65 настоящего административного регламента.</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73</w:t>
      </w:r>
      <w:r w:rsidR="00663CC0" w:rsidRPr="00663CC0">
        <w:rPr>
          <w:rFonts w:ascii="Times New Roman" w:eastAsia="Calibri" w:hAnsi="Times New Roman" w:cs="Times New Roman"/>
          <w:color w:val="000000"/>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74</w:t>
      </w:r>
      <w:r w:rsidR="00663CC0" w:rsidRPr="00663CC0">
        <w:rPr>
          <w:rFonts w:ascii="Times New Roman" w:eastAsia="Calibri" w:hAnsi="Times New Roman" w:cs="Times New Roman"/>
          <w:color w:val="000000"/>
          <w:kern w:val="2"/>
          <w:sz w:val="28"/>
          <w:szCs w:val="28"/>
          <w:lang w:eastAsia="ru-RU"/>
        </w:rPr>
        <w:t xml:space="preserve">. В случае выявления в представленных документах хотя бы одного из оснований, предусмотренных пунктом 31 </w:t>
      </w:r>
      <w:r w:rsidR="00663CC0" w:rsidRPr="00663CC0">
        <w:rPr>
          <w:rFonts w:ascii="Times New Roman" w:eastAsia="Calibri" w:hAnsi="Times New Roman" w:cs="Times New Roman"/>
          <w:color w:val="000000"/>
          <w:sz w:val="28"/>
          <w:szCs w:val="28"/>
        </w:rPr>
        <w:t>настоящего административного регламента,</w:t>
      </w:r>
      <w:r w:rsidR="00663CC0" w:rsidRPr="00663CC0">
        <w:rPr>
          <w:rFonts w:ascii="Times New Roman" w:eastAsia="Calibri" w:hAnsi="Times New Roman" w:cs="Times New Roman"/>
          <w:color w:val="000000"/>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75</w:t>
      </w:r>
      <w:r w:rsidR="00663CC0" w:rsidRPr="00663CC0">
        <w:rPr>
          <w:rFonts w:ascii="Times New Roman" w:eastAsia="Calibri" w:hAnsi="Times New Roman" w:cs="Times New Roman"/>
          <w:color w:val="000000"/>
          <w:sz w:val="28"/>
          <w:szCs w:val="28"/>
        </w:rPr>
        <w:t xml:space="preserve">. В случае отказа в приеме документов, поданных путем личного обращения, </w:t>
      </w:r>
      <w:r w:rsidR="00663CC0" w:rsidRPr="00663CC0">
        <w:rPr>
          <w:rFonts w:ascii="Times New Roman" w:eastAsia="Calibri" w:hAnsi="Times New Roman" w:cs="Times New Roman"/>
          <w:color w:val="000000"/>
          <w:kern w:val="2"/>
          <w:sz w:val="28"/>
          <w:szCs w:val="28"/>
          <w:lang w:eastAsia="ru-RU"/>
        </w:rPr>
        <w:t xml:space="preserve">должностное лицо администрации, ответственное за прием и регистрацию документов, </w:t>
      </w:r>
      <w:r w:rsidR="00663CC0" w:rsidRPr="00663CC0">
        <w:rPr>
          <w:rFonts w:ascii="Times New Roman" w:eastAsia="Calibri" w:hAnsi="Times New Roman" w:cs="Times New Roman"/>
          <w:color w:val="000000"/>
          <w:sz w:val="28"/>
          <w:szCs w:val="28"/>
        </w:rPr>
        <w:t xml:space="preserve">в течение трех рабочих дней со дня получения заявления и документов направляет заявителю </w:t>
      </w:r>
      <w:r w:rsidR="00663CC0" w:rsidRPr="00663CC0">
        <w:rPr>
          <w:rFonts w:ascii="Times New Roman" w:eastAsia="Calibri" w:hAnsi="Times New Roman" w:cs="Times New Roman"/>
          <w:color w:val="000000"/>
          <w:kern w:val="2"/>
          <w:sz w:val="28"/>
          <w:szCs w:val="28"/>
          <w:lang w:eastAsia="ru-RU"/>
        </w:rPr>
        <w:t xml:space="preserve">или его представителю </w:t>
      </w:r>
      <w:r w:rsidR="00663CC0" w:rsidRPr="00663CC0">
        <w:rPr>
          <w:rFonts w:ascii="Times New Roman" w:eastAsia="Calibri" w:hAnsi="Times New Roman" w:cs="Times New Roman"/>
          <w:color w:val="000000"/>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 xml:space="preserve">В случае отказа в приеме документов, поданных через организации почтовой связи, </w:t>
      </w:r>
      <w:r w:rsidRPr="00663CC0">
        <w:rPr>
          <w:rFonts w:ascii="Times New Roman" w:eastAsia="Calibri" w:hAnsi="Times New Roman" w:cs="Times New Roman"/>
          <w:color w:val="000000"/>
          <w:kern w:val="2"/>
          <w:sz w:val="28"/>
          <w:szCs w:val="28"/>
          <w:lang w:eastAsia="ru-RU"/>
        </w:rPr>
        <w:t xml:space="preserve">должностное лицо администрации, ответственное за прием и регистрацию документов, </w:t>
      </w:r>
      <w:r w:rsidRPr="00663CC0">
        <w:rPr>
          <w:rFonts w:ascii="Times New Roman" w:eastAsia="Calibri" w:hAnsi="Times New Roman" w:cs="Times New Roman"/>
          <w:color w:val="000000"/>
          <w:sz w:val="28"/>
          <w:szCs w:val="28"/>
        </w:rPr>
        <w:t xml:space="preserve">не позднее трех рабочих дней со дня получения заявления и документов направляет заявителю </w:t>
      </w:r>
      <w:r w:rsidRPr="00663CC0">
        <w:rPr>
          <w:rFonts w:ascii="Times New Roman" w:eastAsia="Calibri" w:hAnsi="Times New Roman" w:cs="Times New Roman"/>
          <w:color w:val="000000"/>
          <w:kern w:val="2"/>
          <w:sz w:val="28"/>
          <w:szCs w:val="28"/>
          <w:lang w:eastAsia="ru-RU"/>
        </w:rPr>
        <w:t xml:space="preserve">или его представителю </w:t>
      </w:r>
      <w:r w:rsidRPr="00663CC0">
        <w:rPr>
          <w:rFonts w:ascii="Times New Roman" w:eastAsia="Calibri" w:hAnsi="Times New Roman" w:cs="Times New Roman"/>
          <w:color w:val="000000"/>
          <w:sz w:val="28"/>
          <w:szCs w:val="28"/>
        </w:rPr>
        <w:t>почтовым отправлением уведомление об отказе в приеме документов по почтовому адресу, указанному в заявлении.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t xml:space="preserve">В случае отказа в приеме документов, поданных через личный кабинет на Портале, </w:t>
      </w:r>
      <w:r w:rsidRPr="00663CC0">
        <w:rPr>
          <w:rFonts w:ascii="Times New Roman" w:eastAsia="Calibri" w:hAnsi="Times New Roman" w:cs="Times New Roman"/>
          <w:color w:val="000000"/>
          <w:kern w:val="2"/>
          <w:sz w:val="28"/>
          <w:szCs w:val="28"/>
          <w:lang w:eastAsia="ru-RU"/>
        </w:rPr>
        <w:t xml:space="preserve">должностное лицо администрации, ответственное за прием и регистрацию документов, </w:t>
      </w:r>
      <w:r w:rsidRPr="00663CC0">
        <w:rPr>
          <w:rFonts w:ascii="Times New Roman" w:eastAsia="Calibri" w:hAnsi="Times New Roman" w:cs="Times New Roman"/>
          <w:color w:val="000000"/>
          <w:sz w:val="28"/>
          <w:szCs w:val="28"/>
        </w:rPr>
        <w:t xml:space="preserve">не позднее трех рабочих дней со дня получения заявления и документов направляет заявителю </w:t>
      </w:r>
      <w:r w:rsidRPr="00663CC0">
        <w:rPr>
          <w:rFonts w:ascii="Times New Roman" w:eastAsia="Calibri" w:hAnsi="Times New Roman" w:cs="Times New Roman"/>
          <w:color w:val="000000"/>
          <w:kern w:val="2"/>
          <w:sz w:val="28"/>
          <w:szCs w:val="28"/>
          <w:lang w:eastAsia="ru-RU"/>
        </w:rPr>
        <w:t xml:space="preserve">или его представителю </w:t>
      </w:r>
      <w:r w:rsidRPr="00663CC0">
        <w:rPr>
          <w:rFonts w:ascii="Times New Roman" w:eastAsia="Calibri" w:hAnsi="Times New Roman" w:cs="Times New Roman"/>
          <w:color w:val="000000"/>
          <w:sz w:val="28"/>
          <w:szCs w:val="28"/>
        </w:rPr>
        <w:t>уведомление об отказе в приеме документов в личный кабинет на Портале.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8"/>
          <w:szCs w:val="28"/>
        </w:rPr>
      </w:pPr>
      <w:r w:rsidRPr="00663CC0">
        <w:rPr>
          <w:rFonts w:ascii="Times New Roman" w:eastAsia="Calibri" w:hAnsi="Times New Roman" w:cs="Times New Roman"/>
          <w:color w:val="000000"/>
          <w:sz w:val="28"/>
          <w:szCs w:val="28"/>
        </w:rPr>
        <w:lastRenderedPageBreak/>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63CC0">
        <w:rPr>
          <w:rFonts w:ascii="Times New Roman" w:eastAsia="Calibri" w:hAnsi="Times New Roman" w:cs="Times New Roman"/>
          <w:color w:val="000000"/>
          <w:kern w:val="2"/>
          <w:sz w:val="28"/>
          <w:szCs w:val="28"/>
          <w:lang w:eastAsia="ru-RU"/>
        </w:rPr>
        <w:t xml:space="preserve">администрации, ответственное за прием и регистрацию документов, </w:t>
      </w:r>
      <w:r w:rsidRPr="00663CC0">
        <w:rPr>
          <w:rFonts w:ascii="Times New Roman" w:eastAsia="Calibri" w:hAnsi="Times New Roman" w:cs="Times New Roman"/>
          <w:color w:val="000000"/>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76</w:t>
      </w:r>
      <w:r w:rsidR="00663CC0" w:rsidRPr="00663CC0">
        <w:rPr>
          <w:rFonts w:ascii="Times New Roman" w:eastAsia="Calibri" w:hAnsi="Times New Roman" w:cs="Times New Roman"/>
          <w:color w:val="000000"/>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31 </w:t>
      </w:r>
      <w:r w:rsidR="00663CC0" w:rsidRPr="00663CC0">
        <w:rPr>
          <w:rFonts w:ascii="Times New Roman" w:eastAsia="Calibri" w:hAnsi="Times New Roman" w:cs="Times New Roman"/>
          <w:color w:val="000000"/>
          <w:sz w:val="28"/>
          <w:szCs w:val="28"/>
        </w:rPr>
        <w:t>настоящего административного регламента</w:t>
      </w:r>
      <w:r w:rsidR="00663CC0" w:rsidRPr="00663CC0">
        <w:rPr>
          <w:rFonts w:ascii="Times New Roman" w:eastAsia="Calibri" w:hAnsi="Times New Roman" w:cs="Times New Roman"/>
          <w:color w:val="000000"/>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передает представленные заявителем или его представителем документы должностному лицу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ответственному за предоставление муниципальной услуги.</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kern w:val="2"/>
          <w:sz w:val="28"/>
          <w:szCs w:val="28"/>
          <w:lang w:eastAsia="ru-RU"/>
        </w:rPr>
        <w:t>77</w:t>
      </w:r>
      <w:r w:rsidR="00663CC0" w:rsidRPr="00663CC0">
        <w:rPr>
          <w:rFonts w:ascii="Times New Roman" w:eastAsia="Calibri" w:hAnsi="Times New Roman" w:cs="Times New Roman"/>
          <w:color w:val="000000"/>
          <w:kern w:val="2"/>
          <w:sz w:val="28"/>
          <w:szCs w:val="28"/>
          <w:lang w:eastAsia="ru-RU"/>
        </w:rPr>
        <w:t xml:space="preserve">. Результатом административной процедуры является прием </w:t>
      </w:r>
      <w:r w:rsidR="00663CC0" w:rsidRPr="00663CC0">
        <w:rPr>
          <w:rFonts w:ascii="Times New Roman" w:eastAsia="Calibri" w:hAnsi="Times New Roman" w:cs="Times New Roman"/>
          <w:color w:val="000000"/>
          <w:sz w:val="28"/>
          <w:szCs w:val="28"/>
        </w:rPr>
        <w:t xml:space="preserve">представленных заявителем </w:t>
      </w:r>
      <w:r w:rsidR="00663CC0" w:rsidRPr="00663CC0">
        <w:rPr>
          <w:rFonts w:ascii="Times New Roman" w:eastAsia="Calibri" w:hAnsi="Times New Roman" w:cs="Times New Roman"/>
          <w:color w:val="000000"/>
          <w:kern w:val="2"/>
          <w:sz w:val="28"/>
          <w:szCs w:val="28"/>
          <w:lang w:eastAsia="ru-RU"/>
        </w:rPr>
        <w:t xml:space="preserve">или его представителем </w:t>
      </w:r>
      <w:r w:rsidR="00663CC0" w:rsidRPr="00663CC0">
        <w:rPr>
          <w:rFonts w:ascii="Times New Roman" w:eastAsia="Calibri" w:hAnsi="Times New Roman" w:cs="Times New Roman"/>
          <w:color w:val="000000"/>
          <w:sz w:val="28"/>
          <w:szCs w:val="28"/>
        </w:rPr>
        <w:t xml:space="preserve">документов </w:t>
      </w:r>
      <w:r w:rsidR="00663CC0" w:rsidRPr="00663CC0">
        <w:rPr>
          <w:rFonts w:ascii="Times New Roman" w:eastAsia="Calibri" w:hAnsi="Times New Roman" w:cs="Times New Roman"/>
          <w:color w:val="000000"/>
          <w:kern w:val="2"/>
          <w:sz w:val="28"/>
          <w:szCs w:val="28"/>
          <w:lang w:eastAsia="ru-RU"/>
        </w:rPr>
        <w:t xml:space="preserve">и их </w:t>
      </w:r>
      <w:r w:rsidR="00663CC0" w:rsidRPr="00663CC0">
        <w:rPr>
          <w:rFonts w:ascii="Times New Roman" w:eastAsia="Calibri" w:hAnsi="Times New Roman" w:cs="Times New Roman"/>
          <w:color w:val="000000"/>
          <w:sz w:val="28"/>
          <w:szCs w:val="28"/>
        </w:rPr>
        <w:t xml:space="preserve">передача должностному лицу, ответственному за предоставление муниципальной услуги, либо направление заявителю </w:t>
      </w:r>
      <w:r w:rsidR="00663CC0" w:rsidRPr="00663CC0">
        <w:rPr>
          <w:rFonts w:ascii="Times New Roman" w:eastAsia="Calibri" w:hAnsi="Times New Roman" w:cs="Times New Roman"/>
          <w:color w:val="000000"/>
          <w:kern w:val="2"/>
          <w:sz w:val="28"/>
          <w:szCs w:val="28"/>
          <w:lang w:eastAsia="ru-RU"/>
        </w:rPr>
        <w:t xml:space="preserve">или его представителю </w:t>
      </w:r>
      <w:r w:rsidR="00663CC0" w:rsidRPr="00663CC0">
        <w:rPr>
          <w:rFonts w:ascii="Times New Roman" w:eastAsia="Calibri" w:hAnsi="Times New Roman" w:cs="Times New Roman"/>
          <w:color w:val="000000"/>
          <w:sz w:val="28"/>
          <w:szCs w:val="28"/>
        </w:rPr>
        <w:t>уведомления об отказе в приеме представленных документов.</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kern w:val="2"/>
          <w:sz w:val="28"/>
          <w:szCs w:val="28"/>
          <w:lang w:eastAsia="ru-RU"/>
        </w:rPr>
        <w:t>78</w:t>
      </w:r>
      <w:r w:rsidR="00663CC0" w:rsidRPr="00663CC0">
        <w:rPr>
          <w:rFonts w:ascii="Times New Roman" w:eastAsia="Calibri" w:hAnsi="Times New Roman" w:cs="Times New Roman"/>
          <w:color w:val="000000"/>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xml:space="preserve">, ответственному за предоставление муниципальной услуги, </w:t>
      </w:r>
      <w:r w:rsidR="00663CC0" w:rsidRPr="00663CC0">
        <w:rPr>
          <w:rFonts w:ascii="Times New Roman" w:eastAsia="Calibri" w:hAnsi="Times New Roman" w:cs="Times New Roman"/>
          <w:color w:val="000000"/>
          <w:sz w:val="28"/>
          <w:szCs w:val="28"/>
        </w:rPr>
        <w:t xml:space="preserve">либо уведомления об отказе в приеме представленных документов в </w:t>
      </w:r>
      <w:r w:rsidR="00663CC0" w:rsidRPr="00663CC0">
        <w:rPr>
          <w:rFonts w:ascii="Times New Roman" w:eastAsia="Calibri" w:hAnsi="Times New Roman" w:cs="Calibri"/>
          <w:sz w:val="28"/>
          <w:szCs w:val="28"/>
        </w:rPr>
        <w:t>журнале регистрации обращений за предоставлением муниципальной услуги.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Глава 24. Подготовка </w:t>
      </w:r>
      <w:r w:rsidRPr="00663CC0">
        <w:rPr>
          <w:rFonts w:ascii="Times New Roman" w:eastAsia="Calibri" w:hAnsi="Times New Roman" w:cs="Times New Roman"/>
          <w:color w:val="000000"/>
          <w:kern w:val="2"/>
          <w:sz w:val="28"/>
          <w:szCs w:val="28"/>
          <w:lang w:eastAsia="ru-RU"/>
        </w:rPr>
        <w:t>информационной справки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79</w:t>
      </w:r>
      <w:r w:rsidR="00663CC0" w:rsidRPr="00663CC0">
        <w:rPr>
          <w:rFonts w:ascii="Times New Roman" w:eastAsia="Calibri" w:hAnsi="Times New Roman" w:cs="Times New Roman"/>
          <w:color w:val="000000"/>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23 и 24 настоящего административного регламента.</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sz w:val="28"/>
          <w:szCs w:val="28"/>
        </w:rPr>
        <w:t>80</w:t>
      </w:r>
      <w:r w:rsidR="00663CC0" w:rsidRPr="00663CC0">
        <w:rPr>
          <w:rFonts w:ascii="Times New Roman" w:eastAsia="Calibri" w:hAnsi="Times New Roman" w:cs="Times New Roman"/>
          <w:color w:val="000000"/>
          <w:sz w:val="28"/>
          <w:szCs w:val="28"/>
        </w:rPr>
        <w:t>. Должностное лицо администрации, ответственное за предоставление муниципальной услуги, в течение пяти рабочих дней со дня получения документов, указанных в пунктах 23 и 24 настоящего административного регламента</w:t>
      </w:r>
      <w:r w:rsidR="00663CC0" w:rsidRPr="00663CC0">
        <w:rPr>
          <w:rFonts w:ascii="Times New Roman" w:eastAsia="Calibri" w:hAnsi="Times New Roman" w:cs="Times New Roman"/>
          <w:color w:val="000000"/>
          <w:kern w:val="2"/>
          <w:sz w:val="28"/>
          <w:szCs w:val="28"/>
          <w:lang w:eastAsia="ru-RU"/>
        </w:rPr>
        <w:t xml:space="preserve"> </w:t>
      </w:r>
      <w:r w:rsidR="00663CC0" w:rsidRPr="00663CC0">
        <w:rPr>
          <w:rFonts w:ascii="Times New Roman" w:eastAsia="Calibri" w:hAnsi="Times New Roman" w:cs="Times New Roman"/>
          <w:color w:val="000000"/>
          <w:sz w:val="28"/>
          <w:szCs w:val="28"/>
        </w:rPr>
        <w:t xml:space="preserve">осуществляет подготовку </w:t>
      </w:r>
      <w:r w:rsidR="00663CC0" w:rsidRPr="00663CC0">
        <w:rPr>
          <w:rFonts w:ascii="Times New Roman" w:eastAsia="Calibri" w:hAnsi="Times New Roman" w:cs="Times New Roman"/>
          <w:color w:val="000000"/>
          <w:kern w:val="2"/>
          <w:sz w:val="28"/>
          <w:szCs w:val="28"/>
          <w:lang w:eastAsia="ru-RU"/>
        </w:rPr>
        <w:t>информационной справки.</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81</w:t>
      </w:r>
      <w:r w:rsidR="00663CC0" w:rsidRPr="00663CC0">
        <w:rPr>
          <w:rFonts w:ascii="Times New Roman" w:eastAsia="Calibri" w:hAnsi="Times New Roman" w:cs="Times New Roman"/>
          <w:color w:val="000000"/>
          <w:kern w:val="2"/>
          <w:sz w:val="28"/>
          <w:szCs w:val="28"/>
          <w:lang w:eastAsia="ru-RU"/>
        </w:rPr>
        <w:t>. После подготовки информационной справки должностное лицо администрации, ответственное за предоставление муниципальной услуги, в течение одного рабочего дня со дня ее подготовки обеспечивает ее подписание должностным лицом администрации, уполномоченным на подписание информационных справок.</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82</w:t>
      </w:r>
      <w:r w:rsidR="00663CC0" w:rsidRPr="00663CC0">
        <w:rPr>
          <w:rFonts w:ascii="Times New Roman" w:eastAsia="Calibri" w:hAnsi="Times New Roman" w:cs="Times New Roman"/>
          <w:color w:val="000000"/>
          <w:kern w:val="2"/>
          <w:sz w:val="28"/>
          <w:szCs w:val="28"/>
          <w:lang w:eastAsia="ru-RU"/>
        </w:rPr>
        <w:t>. Результатом административной процедуры является информационная справка.</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lastRenderedPageBreak/>
        <w:t>83</w:t>
      </w:r>
      <w:r w:rsidR="00663CC0" w:rsidRPr="00663CC0">
        <w:rPr>
          <w:rFonts w:ascii="Times New Roman" w:eastAsia="Calibri" w:hAnsi="Times New Roman" w:cs="Times New Roman"/>
          <w:color w:val="000000"/>
          <w:kern w:val="2"/>
          <w:sz w:val="28"/>
          <w:szCs w:val="28"/>
          <w:lang w:eastAsia="ru-RU"/>
        </w:rPr>
        <w:t>. Способом фиксации результата административной процедуры является подписание должностным лицом администрации, уполномоченным на подписание информационных справок, информационной справки.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25. Направление (выдача) заявителю или его представителю информационной справки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rPr>
      </w:pP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84</w:t>
      </w:r>
      <w:r w:rsidR="00663CC0" w:rsidRPr="00663CC0">
        <w:rPr>
          <w:rFonts w:ascii="Times New Roman" w:eastAsia="Calibri" w:hAnsi="Times New Roman" w:cs="Times New Roman"/>
          <w:color w:val="000000"/>
          <w:kern w:val="2"/>
          <w:sz w:val="28"/>
          <w:szCs w:val="28"/>
        </w:rPr>
        <w:t>. Основанием для начала административной процедуры подписание должностным лицом администрации, уполномоченным на подписание информационных справок, информационной справки.</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85</w:t>
      </w:r>
      <w:r w:rsidR="00663CC0" w:rsidRPr="00663CC0">
        <w:rPr>
          <w:rFonts w:ascii="Times New Roman" w:eastAsia="Calibri" w:hAnsi="Times New Roman" w:cs="Times New Roman"/>
          <w:color w:val="000000"/>
          <w:kern w:val="2"/>
          <w:sz w:val="28"/>
          <w:szCs w:val="28"/>
        </w:rPr>
        <w:t xml:space="preserve">. Должностное лицо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rPr>
        <w:t xml:space="preserve">, ответственное за направление (выдачу) заявителю </w:t>
      </w:r>
      <w:r w:rsidR="00663CC0" w:rsidRPr="00663CC0">
        <w:rPr>
          <w:rFonts w:ascii="Times New Roman" w:eastAsia="Calibri" w:hAnsi="Times New Roman" w:cs="Times New Roman"/>
          <w:color w:val="000000"/>
          <w:kern w:val="2"/>
          <w:sz w:val="28"/>
          <w:szCs w:val="28"/>
          <w:lang w:eastAsia="ru-RU"/>
        </w:rPr>
        <w:t xml:space="preserve">или его представителю, </w:t>
      </w:r>
      <w:r w:rsidR="00663CC0" w:rsidRPr="00663CC0">
        <w:rPr>
          <w:rFonts w:ascii="Times New Roman" w:eastAsia="Calibri" w:hAnsi="Times New Roman" w:cs="Times New Roman"/>
          <w:color w:val="000000"/>
          <w:kern w:val="2"/>
          <w:sz w:val="28"/>
          <w:szCs w:val="28"/>
        </w:rPr>
        <w:t xml:space="preserve">результата муниципальной услуги, в течение одного рабочего дня со дня подписания информационной справки должностным лицом администрации, уполномоченным на подписание информационных справок, осуществляет ее регистрацию в </w:t>
      </w:r>
      <w:r w:rsidR="00663CC0" w:rsidRPr="00663CC0">
        <w:rPr>
          <w:rFonts w:ascii="Times New Roman" w:eastAsia="Calibri" w:hAnsi="Times New Roman" w:cs="Calibri"/>
          <w:sz w:val="28"/>
          <w:szCs w:val="28"/>
        </w:rPr>
        <w:t>журнале регистрации обращений за предоставлением муниципальной услуги</w:t>
      </w:r>
      <w:r w:rsidR="00663CC0" w:rsidRPr="00663CC0">
        <w:rPr>
          <w:rFonts w:ascii="Times New Roman" w:eastAsia="Calibri" w:hAnsi="Times New Roman" w:cs="Times New Roman"/>
          <w:color w:val="000000"/>
          <w:kern w:val="2"/>
          <w:sz w:val="28"/>
          <w:szCs w:val="28"/>
          <w:vertAlign w:val="superscript"/>
        </w:rPr>
        <w:t xml:space="preserve"> </w:t>
      </w:r>
      <w:r w:rsidR="00663CC0" w:rsidRPr="00663CC0">
        <w:rPr>
          <w:rFonts w:ascii="Times New Roman" w:eastAsia="Calibri" w:hAnsi="Times New Roman" w:cs="Times New Roman"/>
          <w:color w:val="000000"/>
          <w:kern w:val="2"/>
          <w:sz w:val="28"/>
          <w:szCs w:val="28"/>
        </w:rPr>
        <w:t xml:space="preserve"> и направляет заявителю </w:t>
      </w:r>
      <w:r w:rsidR="00663CC0" w:rsidRPr="00663CC0">
        <w:rPr>
          <w:rFonts w:ascii="Times New Roman" w:eastAsia="Calibri" w:hAnsi="Times New Roman" w:cs="Times New Roman"/>
          <w:color w:val="000000"/>
          <w:kern w:val="2"/>
          <w:sz w:val="28"/>
          <w:szCs w:val="28"/>
          <w:lang w:eastAsia="ru-RU"/>
        </w:rPr>
        <w:t>или его представителю информационную справку</w:t>
      </w:r>
      <w:r w:rsidR="00663CC0" w:rsidRPr="00663CC0">
        <w:rPr>
          <w:rFonts w:ascii="Times New Roman" w:eastAsia="Calibri" w:hAnsi="Times New Roman" w:cs="Calibri"/>
          <w:color w:val="000000"/>
          <w:sz w:val="28"/>
          <w:szCs w:val="24"/>
        </w:rPr>
        <w:t xml:space="preserve"> </w:t>
      </w:r>
      <w:r w:rsidR="00663CC0" w:rsidRPr="00663CC0">
        <w:rPr>
          <w:rFonts w:ascii="Times New Roman" w:eastAsia="Calibri" w:hAnsi="Times New Roman" w:cs="Times New Roman"/>
          <w:color w:val="000000"/>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rPr>
        <w:t>86</w:t>
      </w:r>
      <w:r w:rsidR="00663CC0" w:rsidRPr="00663CC0">
        <w:rPr>
          <w:rFonts w:ascii="Times New Roman" w:eastAsia="Calibri" w:hAnsi="Times New Roman" w:cs="Times New Roman"/>
          <w:color w:val="000000"/>
          <w:kern w:val="2"/>
          <w:sz w:val="28"/>
          <w:szCs w:val="28"/>
        </w:rPr>
        <w:t>. В случае личной явки заявителя или его представителя</w:t>
      </w:r>
      <w:r w:rsidR="00663CC0" w:rsidRPr="00663CC0">
        <w:rPr>
          <w:rFonts w:ascii="Times New Roman" w:eastAsia="Calibri" w:hAnsi="Times New Roman" w:cs="Times New Roman"/>
          <w:color w:val="000000"/>
          <w:kern w:val="2"/>
          <w:sz w:val="28"/>
          <w:szCs w:val="28"/>
          <w:lang w:eastAsia="ru-RU"/>
        </w:rPr>
        <w:t xml:space="preserve"> и </w:t>
      </w:r>
      <w:r w:rsidR="00663CC0" w:rsidRPr="00663CC0">
        <w:rPr>
          <w:rFonts w:ascii="Times New Roman" w:eastAsia="Calibri" w:hAnsi="Times New Roman" w:cs="Times New Roman"/>
          <w:color w:val="000000"/>
          <w:kern w:val="2"/>
          <w:sz w:val="28"/>
          <w:szCs w:val="28"/>
        </w:rPr>
        <w:t xml:space="preserve">предъявления ими документа, удостоверяющего личность, должностное лицо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rPr>
        <w:t xml:space="preserve">, ответственное за направление (выдачу) заявителю </w:t>
      </w:r>
      <w:r w:rsidR="00663CC0" w:rsidRPr="00663CC0">
        <w:rPr>
          <w:rFonts w:ascii="Times New Roman" w:eastAsia="Calibri" w:hAnsi="Times New Roman" w:cs="Times New Roman"/>
          <w:color w:val="000000"/>
          <w:kern w:val="2"/>
          <w:sz w:val="28"/>
          <w:szCs w:val="28"/>
          <w:lang w:eastAsia="ru-RU"/>
        </w:rPr>
        <w:t xml:space="preserve">или его представителю </w:t>
      </w:r>
      <w:r w:rsidR="00663CC0" w:rsidRPr="00663CC0">
        <w:rPr>
          <w:rFonts w:ascii="Times New Roman" w:eastAsia="Calibri" w:hAnsi="Times New Roman" w:cs="Times New Roman"/>
          <w:color w:val="000000"/>
          <w:kern w:val="2"/>
          <w:sz w:val="28"/>
          <w:szCs w:val="28"/>
        </w:rPr>
        <w:t>результата муниципальной услуги</w:t>
      </w:r>
      <w:r w:rsidR="00663CC0" w:rsidRPr="00663CC0">
        <w:rPr>
          <w:rFonts w:ascii="Times New Roman" w:eastAsia="Calibri" w:hAnsi="Times New Roman" w:cs="Times New Roman"/>
          <w:color w:val="000000"/>
          <w:kern w:val="2"/>
          <w:sz w:val="28"/>
          <w:szCs w:val="28"/>
          <w:lang w:eastAsia="ru-RU"/>
        </w:rPr>
        <w:t xml:space="preserve">, выдает информационную справку </w:t>
      </w:r>
      <w:r w:rsidR="00663CC0" w:rsidRPr="00663CC0">
        <w:rPr>
          <w:rFonts w:ascii="Times New Roman" w:eastAsia="Calibri" w:hAnsi="Times New Roman" w:cs="Times New Roman"/>
          <w:color w:val="000000"/>
          <w:kern w:val="2"/>
          <w:sz w:val="28"/>
          <w:szCs w:val="28"/>
        </w:rPr>
        <w:t>заявителю или его представител</w:t>
      </w:r>
      <w:r w:rsidR="00663CC0" w:rsidRPr="00663CC0">
        <w:rPr>
          <w:rFonts w:ascii="Times New Roman" w:eastAsia="Calibri" w:hAnsi="Times New Roman" w:cs="Times New Roman"/>
          <w:color w:val="000000"/>
          <w:kern w:val="2"/>
          <w:sz w:val="28"/>
          <w:szCs w:val="28"/>
          <w:lang w:eastAsia="ru-RU"/>
        </w:rPr>
        <w:t xml:space="preserve">ю, при этом заявитель или его представитель </w:t>
      </w:r>
      <w:r w:rsidR="00663CC0" w:rsidRPr="00663CC0">
        <w:rPr>
          <w:rFonts w:ascii="Times New Roman" w:eastAsia="Calibri" w:hAnsi="Times New Roman" w:cs="Times New Roman"/>
          <w:color w:val="000000"/>
          <w:kern w:val="2"/>
          <w:sz w:val="28"/>
          <w:szCs w:val="28"/>
        </w:rPr>
        <w:t>расписывается в их получении в</w:t>
      </w:r>
      <w:r w:rsidR="00663CC0" w:rsidRPr="00663CC0">
        <w:rPr>
          <w:rFonts w:ascii="Times New Roman" w:eastAsia="Calibri" w:hAnsi="Times New Roman" w:cs="Calibri"/>
        </w:rPr>
        <w:t xml:space="preserve"> </w:t>
      </w:r>
      <w:r w:rsidR="00663CC0" w:rsidRPr="00663CC0">
        <w:rPr>
          <w:rFonts w:ascii="Times New Roman" w:eastAsia="Calibri" w:hAnsi="Times New Roman" w:cs="Calibri"/>
          <w:sz w:val="28"/>
          <w:szCs w:val="28"/>
        </w:rPr>
        <w:t>журнале регистрации обращений за предоставлением муниципальной услуги.</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87</w:t>
      </w:r>
      <w:r w:rsidR="00663CC0" w:rsidRPr="00663CC0">
        <w:rPr>
          <w:rFonts w:ascii="Times New Roman" w:eastAsia="Calibri" w:hAnsi="Times New Roman" w:cs="Times New Roman"/>
          <w:color w:val="000000"/>
          <w:kern w:val="2"/>
          <w:sz w:val="28"/>
          <w:szCs w:val="28"/>
        </w:rPr>
        <w:t xml:space="preserve">. Результатом административной процедуры является направление (выдача) заявителю </w:t>
      </w:r>
      <w:r w:rsidR="00663CC0" w:rsidRPr="00663CC0">
        <w:rPr>
          <w:rFonts w:ascii="Times New Roman" w:eastAsia="Calibri" w:hAnsi="Times New Roman" w:cs="Times New Roman"/>
          <w:color w:val="000000"/>
          <w:kern w:val="2"/>
          <w:sz w:val="28"/>
          <w:szCs w:val="28"/>
          <w:lang w:eastAsia="ru-RU"/>
        </w:rPr>
        <w:t>или его представителю информационной справки</w:t>
      </w:r>
      <w:r w:rsidR="00663CC0" w:rsidRPr="00663CC0">
        <w:rPr>
          <w:rFonts w:ascii="Times New Roman" w:eastAsia="Calibri" w:hAnsi="Times New Roman" w:cs="Calibri"/>
          <w:color w:val="000000"/>
          <w:sz w:val="28"/>
          <w:szCs w:val="24"/>
        </w:rPr>
        <w:t>.</w:t>
      </w:r>
    </w:p>
    <w:p w:rsidR="00663CC0" w:rsidRPr="00663CC0" w:rsidRDefault="00D70427"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88</w:t>
      </w:r>
      <w:r w:rsidR="00663CC0" w:rsidRPr="00663CC0">
        <w:rPr>
          <w:rFonts w:ascii="Times New Roman" w:eastAsia="Calibri" w:hAnsi="Times New Roman" w:cs="Times New Roman"/>
          <w:color w:val="000000"/>
          <w:kern w:val="2"/>
          <w:sz w:val="28"/>
          <w:szCs w:val="28"/>
        </w:rPr>
        <w:t xml:space="preserve">. Способом фиксации результата административной процедуры является занесение должностным лицом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rPr>
        <w:t xml:space="preserve">, ответственным за направление (выдачу) заявителю </w:t>
      </w:r>
      <w:r w:rsidR="00663CC0" w:rsidRPr="00663CC0">
        <w:rPr>
          <w:rFonts w:ascii="Times New Roman" w:eastAsia="Calibri" w:hAnsi="Times New Roman" w:cs="Times New Roman"/>
          <w:color w:val="000000"/>
          <w:kern w:val="2"/>
          <w:sz w:val="28"/>
          <w:szCs w:val="28"/>
          <w:lang w:eastAsia="ru-RU"/>
        </w:rPr>
        <w:t xml:space="preserve">или его представителю </w:t>
      </w:r>
      <w:r w:rsidR="00663CC0" w:rsidRPr="00663CC0">
        <w:rPr>
          <w:rFonts w:ascii="Times New Roman" w:eastAsia="Calibri" w:hAnsi="Times New Roman" w:cs="Times New Roman"/>
          <w:color w:val="000000"/>
          <w:kern w:val="2"/>
          <w:sz w:val="28"/>
          <w:szCs w:val="28"/>
        </w:rPr>
        <w:t xml:space="preserve">результата муниципальной услуги, в </w:t>
      </w:r>
      <w:r w:rsidR="00663CC0" w:rsidRPr="00663CC0">
        <w:rPr>
          <w:rFonts w:ascii="Times New Roman" w:eastAsia="Calibri" w:hAnsi="Times New Roman" w:cs="Calibri"/>
          <w:sz w:val="28"/>
          <w:szCs w:val="28"/>
        </w:rPr>
        <w:t>журнале регистрации обращений за предоставлением муниципальной услуги</w:t>
      </w:r>
      <w:r w:rsidR="00663CC0" w:rsidRPr="00663CC0">
        <w:rPr>
          <w:rFonts w:ascii="Times New Roman" w:eastAsia="Calibri" w:hAnsi="Times New Roman" w:cs="Times New Roman"/>
          <w:color w:val="000000"/>
          <w:kern w:val="2"/>
          <w:sz w:val="28"/>
          <w:szCs w:val="28"/>
        </w:rPr>
        <w:t xml:space="preserve"> отметки о направлении (выдаче) </w:t>
      </w:r>
      <w:r w:rsidR="00663CC0" w:rsidRPr="00663CC0">
        <w:rPr>
          <w:rFonts w:ascii="Times New Roman" w:eastAsia="Calibri" w:hAnsi="Times New Roman" w:cs="Times New Roman"/>
          <w:color w:val="000000"/>
          <w:kern w:val="2"/>
          <w:sz w:val="28"/>
          <w:szCs w:val="28"/>
          <w:lang w:eastAsia="ru-RU"/>
        </w:rPr>
        <w:t>информационной справки</w:t>
      </w:r>
      <w:r w:rsidR="00663CC0" w:rsidRPr="00663CC0">
        <w:rPr>
          <w:rFonts w:ascii="Times New Roman" w:eastAsia="Calibri" w:hAnsi="Times New Roman" w:cs="Times New Roman"/>
          <w:color w:val="000000"/>
          <w:kern w:val="2"/>
          <w:sz w:val="28"/>
          <w:szCs w:val="28"/>
        </w:rPr>
        <w:t xml:space="preserve"> заявителю </w:t>
      </w:r>
      <w:r w:rsidR="00663CC0" w:rsidRPr="00663CC0">
        <w:rPr>
          <w:rFonts w:ascii="Times New Roman" w:eastAsia="Calibri" w:hAnsi="Times New Roman" w:cs="Times New Roman"/>
          <w:color w:val="000000"/>
          <w:kern w:val="2"/>
          <w:sz w:val="28"/>
          <w:szCs w:val="28"/>
          <w:lang w:eastAsia="ru-RU"/>
        </w:rPr>
        <w:t>или его представителю</w:t>
      </w:r>
      <w:r w:rsidR="00663CC0"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26. Исправление допущенных опечаток и ошибок в выданных</w:t>
      </w:r>
      <w:r w:rsidRPr="00663CC0">
        <w:rPr>
          <w:rFonts w:ascii="Times New Roman" w:eastAsia="Calibri" w:hAnsi="Times New Roman" w:cs="Times New Roman"/>
          <w:color w:val="000000"/>
          <w:kern w:val="2"/>
          <w:sz w:val="28"/>
          <w:szCs w:val="28"/>
          <w:lang w:eastAsia="ru-RU"/>
        </w:rPr>
        <w:br/>
        <w:t>в результате предоставления муниципальной услуги документах</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89</w:t>
      </w:r>
      <w:r w:rsidR="00663CC0" w:rsidRPr="00663CC0">
        <w:rPr>
          <w:rFonts w:ascii="Times New Roman" w:eastAsia="Calibri" w:hAnsi="Times New Roman" w:cs="Times New Roman"/>
          <w:color w:val="000000"/>
          <w:kern w:val="2"/>
          <w:sz w:val="28"/>
          <w:szCs w:val="28"/>
          <w:lang w:eastAsia="ru-RU"/>
        </w:rPr>
        <w:t xml:space="preserve">. Основанием для исправления допущенных опечаток и ошибок в выданной в результате предоставления муниципальной услуги информационной справке (далее – техническая ошибка) является получение </w:t>
      </w:r>
      <w:r w:rsidR="00663CC0" w:rsidRPr="00663CC0">
        <w:rPr>
          <w:rFonts w:ascii="Times New Roman" w:eastAsia="Calibri" w:hAnsi="Times New Roman" w:cs="Times New Roman"/>
          <w:color w:val="000000"/>
          <w:sz w:val="28"/>
          <w:szCs w:val="28"/>
        </w:rPr>
        <w:t>администрацией</w:t>
      </w:r>
      <w:r w:rsidR="00663CC0" w:rsidRPr="00663CC0">
        <w:rPr>
          <w:rFonts w:ascii="Times New Roman" w:eastAsia="Calibri" w:hAnsi="Times New Roman" w:cs="Times New Roman"/>
          <w:color w:val="000000"/>
          <w:kern w:val="2"/>
          <w:sz w:val="28"/>
          <w:szCs w:val="28"/>
          <w:lang w:eastAsia="ru-RU"/>
        </w:rPr>
        <w:t xml:space="preserve"> заявления об исправлении технической ошибки от заявителя или его представителя.</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lastRenderedPageBreak/>
        <w:t>90</w:t>
      </w:r>
      <w:r w:rsidR="00663CC0" w:rsidRPr="00663CC0">
        <w:rPr>
          <w:rFonts w:ascii="Times New Roman" w:eastAsia="Calibri" w:hAnsi="Times New Roman" w:cs="Times New Roman"/>
          <w:color w:val="000000"/>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91</w:t>
      </w:r>
      <w:r w:rsidR="00663CC0" w:rsidRPr="00663CC0">
        <w:rPr>
          <w:rFonts w:ascii="Times New Roman" w:eastAsia="Calibri" w:hAnsi="Times New Roman" w:cs="Times New Roman"/>
          <w:color w:val="000000"/>
          <w:kern w:val="2"/>
          <w:sz w:val="28"/>
          <w:szCs w:val="28"/>
          <w:lang w:eastAsia="ru-RU"/>
        </w:rPr>
        <w:t xml:space="preserve">. Заявление об исправлении технической ошибки регистрируется должностным лицом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92</w:t>
      </w:r>
      <w:r w:rsidR="00663CC0" w:rsidRPr="00663CC0">
        <w:rPr>
          <w:rFonts w:ascii="Times New Roman" w:eastAsia="Calibri" w:hAnsi="Times New Roman" w:cs="Times New Roman"/>
          <w:color w:val="000000"/>
          <w:kern w:val="2"/>
          <w:sz w:val="28"/>
          <w:szCs w:val="28"/>
          <w:lang w:eastAsia="ru-RU"/>
        </w:rPr>
        <w:t xml:space="preserve">. Должностное лицо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об исправлении технической ошибки;</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об отсутствии технической ошибки.</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93</w:t>
      </w:r>
      <w:r w:rsidR="00663CC0" w:rsidRPr="00663CC0">
        <w:rPr>
          <w:rFonts w:ascii="Times New Roman" w:eastAsia="Calibri" w:hAnsi="Times New Roman" w:cs="Times New Roman"/>
          <w:color w:val="000000"/>
          <w:kern w:val="2"/>
          <w:sz w:val="28"/>
          <w:szCs w:val="28"/>
          <w:lang w:eastAsia="ru-RU"/>
        </w:rPr>
        <w:t>.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63CC0" w:rsidRPr="00663CC0" w:rsidRDefault="00D70427"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94</w:t>
      </w:r>
      <w:r w:rsidR="00663CC0" w:rsidRPr="00663CC0">
        <w:rPr>
          <w:rFonts w:ascii="Times New Roman" w:eastAsia="Calibri" w:hAnsi="Times New Roman" w:cs="Times New Roman"/>
          <w:color w:val="000000"/>
          <w:kern w:val="2"/>
          <w:sz w:val="28"/>
          <w:szCs w:val="28"/>
          <w:lang w:eastAsia="ru-RU"/>
        </w:rPr>
        <w:t xml:space="preserve">. В случае принятия решения, указанного в подпункте 1 пункта 93 настоящего административного регламента, должностное лицо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ответственное за предоставление муниципальной услуги, подготавливает информационную справку с исправленной технической ошибкой в порядке, предусмотренном пунктами 81–82 настоящего административного регламента.</w:t>
      </w:r>
    </w:p>
    <w:p w:rsidR="00663CC0" w:rsidRPr="00663CC0" w:rsidRDefault="006F62F8"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95</w:t>
      </w:r>
      <w:r w:rsidR="00663CC0" w:rsidRPr="00663CC0">
        <w:rPr>
          <w:rFonts w:ascii="Times New Roman" w:eastAsia="Calibri" w:hAnsi="Times New Roman" w:cs="Times New Roman"/>
          <w:color w:val="000000"/>
          <w:kern w:val="2"/>
          <w:sz w:val="28"/>
          <w:szCs w:val="28"/>
          <w:lang w:eastAsia="ru-RU"/>
        </w:rPr>
        <w:t>. 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663CC0" w:rsidRPr="00663CC0" w:rsidRDefault="006F62F8" w:rsidP="00663CC0">
      <w:pPr>
        <w:autoSpaceDE w:val="0"/>
        <w:autoSpaceDN w:val="0"/>
        <w:spacing w:after="0" w:line="240" w:lineRule="auto"/>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96</w:t>
      </w:r>
      <w:r w:rsidR="00663CC0" w:rsidRPr="00663CC0">
        <w:rPr>
          <w:rFonts w:ascii="Times New Roman" w:eastAsia="Times New Roman" w:hAnsi="Times New Roman" w:cs="Times New Roman"/>
          <w:color w:val="000000"/>
          <w:kern w:val="2"/>
          <w:sz w:val="28"/>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95 или 96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63CC0" w:rsidRPr="00663CC0" w:rsidRDefault="006F62F8"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lastRenderedPageBreak/>
        <w:t>97</w:t>
      </w:r>
      <w:r w:rsidR="00663CC0" w:rsidRPr="00663CC0">
        <w:rPr>
          <w:rFonts w:ascii="Times New Roman" w:eastAsia="Calibri" w:hAnsi="Times New Roman" w:cs="Times New Roman"/>
          <w:color w:val="000000"/>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63CC0" w:rsidRPr="00663CC0" w:rsidRDefault="006F62F8" w:rsidP="00663CC0">
      <w:pPr>
        <w:autoSpaceDE w:val="0"/>
        <w:autoSpaceDN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lang w:eastAsia="ru-RU"/>
        </w:rPr>
        <w:t>98</w:t>
      </w:r>
      <w:r w:rsidR="00663CC0" w:rsidRPr="00663CC0">
        <w:rPr>
          <w:rFonts w:ascii="Times New Roman" w:eastAsia="Calibri" w:hAnsi="Times New Roman" w:cs="Times New Roman"/>
          <w:color w:val="000000"/>
          <w:kern w:val="2"/>
          <w:sz w:val="28"/>
          <w:szCs w:val="28"/>
          <w:lang w:eastAsia="ru-RU"/>
        </w:rPr>
        <w:t>. Способом фиксации результата рассмотрения заявления об исправлении технической ошибки</w:t>
      </w:r>
      <w:r w:rsidR="00663CC0" w:rsidRPr="00663CC0">
        <w:rPr>
          <w:rFonts w:ascii="Times New Roman" w:eastAsia="Calibri" w:hAnsi="Times New Roman" w:cs="Times New Roman"/>
          <w:color w:val="000000"/>
          <w:kern w:val="2"/>
          <w:sz w:val="28"/>
          <w:szCs w:val="28"/>
        </w:rPr>
        <w:t xml:space="preserve"> является занесение должностным лицом администрации, ответственным за направление (выдачу) заявителю </w:t>
      </w:r>
      <w:r w:rsidR="00663CC0" w:rsidRPr="00663CC0">
        <w:rPr>
          <w:rFonts w:ascii="Times New Roman" w:eastAsia="Calibri" w:hAnsi="Times New Roman" w:cs="Times New Roman"/>
          <w:color w:val="000000"/>
          <w:kern w:val="2"/>
          <w:sz w:val="28"/>
          <w:szCs w:val="28"/>
          <w:lang w:eastAsia="ru-RU"/>
        </w:rPr>
        <w:t xml:space="preserve">или его представителю </w:t>
      </w:r>
      <w:r w:rsidR="00663CC0" w:rsidRPr="00663CC0">
        <w:rPr>
          <w:rFonts w:ascii="Times New Roman" w:eastAsia="Calibri" w:hAnsi="Times New Roman" w:cs="Times New Roman"/>
          <w:color w:val="000000"/>
          <w:kern w:val="2"/>
          <w:sz w:val="28"/>
          <w:szCs w:val="28"/>
        </w:rPr>
        <w:t xml:space="preserve">результата муниципальной услуги, в  </w:t>
      </w:r>
      <w:r w:rsidR="00663CC0" w:rsidRPr="00663CC0">
        <w:rPr>
          <w:rFonts w:ascii="Times New Roman" w:eastAsia="Calibri" w:hAnsi="Times New Roman" w:cs="Calibri"/>
          <w:sz w:val="28"/>
          <w:szCs w:val="28"/>
        </w:rPr>
        <w:t>журнале регистрации обращений за предоставлением муниципальной услуги</w:t>
      </w:r>
      <w:r w:rsidR="00663CC0" w:rsidRPr="00663CC0">
        <w:rPr>
          <w:rFonts w:ascii="Times New Roman" w:eastAsia="Calibri" w:hAnsi="Times New Roman" w:cs="Times New Roman"/>
          <w:color w:val="000000"/>
          <w:kern w:val="2"/>
          <w:sz w:val="28"/>
          <w:szCs w:val="28"/>
        </w:rPr>
        <w:t xml:space="preserve"> отметки о направлении (выдаче) </w:t>
      </w:r>
      <w:r w:rsidR="00663CC0" w:rsidRPr="00663CC0">
        <w:rPr>
          <w:rFonts w:ascii="Times New Roman" w:eastAsia="Calibri" w:hAnsi="Times New Roman" w:cs="Times New Roman"/>
          <w:color w:val="000000"/>
          <w:kern w:val="2"/>
          <w:sz w:val="28"/>
          <w:szCs w:val="28"/>
          <w:lang w:eastAsia="ru-RU"/>
        </w:rPr>
        <w:t>информационной справки</w:t>
      </w:r>
      <w:r w:rsidR="00663CC0" w:rsidRPr="00663CC0">
        <w:rPr>
          <w:rFonts w:ascii="Times New Roman" w:eastAsia="Calibri" w:hAnsi="Times New Roman" w:cs="Times New Roman"/>
          <w:color w:val="000000"/>
          <w:kern w:val="2"/>
          <w:sz w:val="28"/>
          <w:szCs w:val="28"/>
        </w:rPr>
        <w:t xml:space="preserve"> с исправленной технической ошибкой заявителю </w:t>
      </w:r>
      <w:r w:rsidR="00663CC0" w:rsidRPr="00663CC0">
        <w:rPr>
          <w:rFonts w:ascii="Times New Roman" w:eastAsia="Calibri" w:hAnsi="Times New Roman" w:cs="Times New Roman"/>
          <w:color w:val="000000"/>
          <w:kern w:val="2"/>
          <w:sz w:val="28"/>
          <w:szCs w:val="28"/>
          <w:lang w:eastAsia="ru-RU"/>
        </w:rPr>
        <w:t>или его представителю.</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РАЗДЕЛ IV. ФОРМЫ КОНТРОЛЯ ЗА ПРЕДОСТАВЛЕНИЕМ МУНИЦИПАЛЬНОЙ УСЛУГИ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bookmarkStart w:id="5" w:name="Par413"/>
      <w:bookmarkEnd w:id="5"/>
      <w:r w:rsidRPr="00663CC0">
        <w:rPr>
          <w:rFonts w:ascii="Times New Roman" w:eastAsia="Calibri" w:hAnsi="Times New Roman" w:cs="Times New Roman"/>
          <w:color w:val="000000"/>
          <w:kern w:val="2"/>
          <w:sz w:val="28"/>
          <w:szCs w:val="28"/>
          <w:lang w:eastAsia="ru-RU"/>
        </w:rPr>
        <w:t>Глава 27. Порядок осуществления текущего контроля за соблюдением</w:t>
      </w:r>
      <w:r w:rsidRPr="00663CC0">
        <w:rPr>
          <w:rFonts w:ascii="Times New Roman" w:eastAsia="Calibri" w:hAnsi="Times New Roman" w:cs="Times New Roman"/>
          <w:color w:val="000000"/>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663CC0">
        <w:rPr>
          <w:rFonts w:ascii="Times New Roman" w:eastAsia="Calibri" w:hAnsi="Times New Roman" w:cs="Times New Roman"/>
          <w:color w:val="000000"/>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99</w:t>
      </w:r>
      <w:r w:rsidR="00663CC0" w:rsidRPr="00663CC0">
        <w:rPr>
          <w:rFonts w:ascii="Times New Roman" w:eastAsia="Calibri" w:hAnsi="Times New Roman" w:cs="Times New Roman"/>
          <w:color w:val="000000"/>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ko-KR"/>
        </w:rPr>
        <w:t xml:space="preserve"> осуществляется должностными лицами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ko-KR"/>
        </w:rPr>
        <w:t xml:space="preserve">, наделенными соответствующими полномочиями, путем рассмотрения отчетов должностных лиц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ko-KR"/>
        </w:rPr>
        <w:t xml:space="preserve">, а также рассмотрения жалоб заявителей </w:t>
      </w:r>
      <w:r w:rsidR="00663CC0" w:rsidRPr="00663CC0">
        <w:rPr>
          <w:rFonts w:ascii="Times New Roman" w:eastAsia="Calibri" w:hAnsi="Times New Roman" w:cs="Times New Roman"/>
          <w:color w:val="000000"/>
          <w:kern w:val="2"/>
          <w:sz w:val="28"/>
          <w:szCs w:val="28"/>
          <w:lang w:eastAsia="ru-RU"/>
        </w:rPr>
        <w:t>или их представителей</w:t>
      </w:r>
      <w:r w:rsidR="00663CC0" w:rsidRPr="00663CC0">
        <w:rPr>
          <w:rFonts w:ascii="Times New Roman" w:eastAsia="Calibri" w:hAnsi="Times New Roman" w:cs="Times New Roman"/>
          <w:color w:val="000000"/>
          <w:kern w:val="2"/>
          <w:sz w:val="28"/>
          <w:szCs w:val="28"/>
          <w:lang w:eastAsia="ko-KR"/>
        </w:rPr>
        <w:t>.</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ko-KR"/>
        </w:rPr>
        <w:t>100</w:t>
      </w:r>
      <w:r w:rsidR="00663CC0" w:rsidRPr="00663CC0">
        <w:rPr>
          <w:rFonts w:ascii="Times New Roman" w:eastAsia="Calibri" w:hAnsi="Times New Roman" w:cs="Times New Roman"/>
          <w:color w:val="000000"/>
          <w:kern w:val="2"/>
          <w:sz w:val="28"/>
          <w:szCs w:val="28"/>
          <w:lang w:eastAsia="ko-KR"/>
        </w:rPr>
        <w:t>. </w:t>
      </w:r>
      <w:r w:rsidR="00663CC0" w:rsidRPr="00663CC0">
        <w:rPr>
          <w:rFonts w:ascii="Times New Roman" w:eastAsia="Calibri" w:hAnsi="Times New Roman" w:cs="Times New Roman"/>
          <w:color w:val="000000"/>
          <w:kern w:val="2"/>
          <w:sz w:val="28"/>
          <w:szCs w:val="28"/>
          <w:lang w:eastAsia="ru-RU"/>
        </w:rPr>
        <w:t>Основными задачами текущего контроля являются: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4) принятие мер по надлежащему предоставлению муниципальной услуги.</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101</w:t>
      </w:r>
      <w:r w:rsidR="00663CC0" w:rsidRPr="00663CC0">
        <w:rPr>
          <w:rFonts w:ascii="Times New Roman" w:eastAsia="Calibri" w:hAnsi="Times New Roman" w:cs="Times New Roman"/>
          <w:color w:val="000000"/>
          <w:kern w:val="2"/>
          <w:sz w:val="28"/>
          <w:szCs w:val="28"/>
          <w:lang w:eastAsia="ko-KR"/>
        </w:rPr>
        <w:t>. Текущий контроль осуществляется на постоянной основе.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Глава 28. Порядок и периодичность осуществления плановых</w:t>
      </w:r>
      <w:r w:rsidRPr="00663CC0">
        <w:rPr>
          <w:rFonts w:ascii="Times New Roman" w:eastAsia="Calibri" w:hAnsi="Times New Roman" w:cs="Times New Roman"/>
          <w:color w:val="000000"/>
          <w:kern w:val="2"/>
          <w:sz w:val="28"/>
          <w:szCs w:val="28"/>
          <w:lang w:eastAsia="ru-RU"/>
        </w:rPr>
        <w:br/>
        <w:t>и внеплановых проверок полноты и качества предоставления</w:t>
      </w:r>
      <w:r w:rsidRPr="00663CC0">
        <w:rPr>
          <w:rFonts w:ascii="Times New Roman" w:eastAsia="Calibri" w:hAnsi="Times New Roman" w:cs="Times New Roman"/>
          <w:color w:val="000000"/>
          <w:kern w:val="2"/>
          <w:sz w:val="28"/>
          <w:szCs w:val="28"/>
          <w:lang w:eastAsia="ru-RU"/>
        </w:rPr>
        <w:br/>
        <w:t>муниципальной услуги, в том числе порядок и формы контроля</w:t>
      </w:r>
      <w:r w:rsidRPr="00663CC0">
        <w:rPr>
          <w:rFonts w:ascii="Times New Roman" w:eastAsia="Calibri" w:hAnsi="Times New Roman" w:cs="Times New Roman"/>
          <w:color w:val="000000"/>
          <w:kern w:val="2"/>
          <w:sz w:val="28"/>
          <w:szCs w:val="28"/>
          <w:lang w:eastAsia="ru-RU"/>
        </w:rPr>
        <w:br/>
        <w:t>за полнотой и качеством предоставления муниципальной услуги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102</w:t>
      </w:r>
      <w:r w:rsidR="00663CC0" w:rsidRPr="00663CC0">
        <w:rPr>
          <w:rFonts w:ascii="Times New Roman" w:eastAsia="Calibri" w:hAnsi="Times New Roman" w:cs="Times New Roman"/>
          <w:color w:val="000000"/>
          <w:kern w:val="2"/>
          <w:sz w:val="28"/>
          <w:szCs w:val="28"/>
          <w:lang w:eastAsia="ko-KR"/>
        </w:rPr>
        <w:t xml:space="preserve">. Контроль за полнотой и качеством предоставления должностными лицами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ko-KR"/>
        </w:rPr>
        <w:t xml:space="preserve"> муниципальной услуги осуществляется в форме плановых и внеплановых проверок.</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bookmarkStart w:id="6" w:name="Par427"/>
      <w:bookmarkEnd w:id="6"/>
      <w:r>
        <w:rPr>
          <w:rFonts w:ascii="Times New Roman" w:eastAsia="Calibri" w:hAnsi="Times New Roman" w:cs="Times New Roman"/>
          <w:color w:val="000000"/>
          <w:kern w:val="2"/>
          <w:sz w:val="28"/>
          <w:szCs w:val="28"/>
          <w:lang w:eastAsia="ru-RU"/>
        </w:rPr>
        <w:t>103</w:t>
      </w:r>
      <w:r w:rsidR="00663CC0" w:rsidRPr="00663CC0">
        <w:rPr>
          <w:rFonts w:ascii="Times New Roman" w:eastAsia="Calibri" w:hAnsi="Times New Roman" w:cs="Times New Roman"/>
          <w:color w:val="000000"/>
          <w:kern w:val="2"/>
          <w:sz w:val="28"/>
          <w:szCs w:val="28"/>
          <w:lang w:eastAsia="ru-RU"/>
        </w:rPr>
        <w:t xml:space="preserve">. Плановые поверки осуществляются на основании планов работы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104</w:t>
      </w:r>
      <w:r w:rsidR="00663CC0" w:rsidRPr="00663CC0">
        <w:rPr>
          <w:rFonts w:ascii="Times New Roman" w:eastAsia="Calibri" w:hAnsi="Times New Roman" w:cs="Times New Roman"/>
          <w:color w:val="000000"/>
          <w:kern w:val="2"/>
          <w:sz w:val="28"/>
          <w:szCs w:val="28"/>
          <w:lang w:eastAsia="ru-RU"/>
        </w:rPr>
        <w:t xml:space="preserve">. Контроль за полнотой и качеством предоставления должностными лицами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105</w:t>
      </w:r>
      <w:r w:rsidR="00663CC0" w:rsidRPr="00663CC0">
        <w:rPr>
          <w:rFonts w:ascii="Times New Roman" w:eastAsia="Calibri" w:hAnsi="Times New Roman" w:cs="Times New Roman"/>
          <w:color w:val="000000"/>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63CC0">
        <w:rPr>
          <w:rFonts w:ascii="Times New Roman" w:eastAsia="Calibri" w:hAnsi="Times New Roman" w:cs="Times New Roman"/>
          <w:color w:val="000000"/>
          <w:kern w:val="2"/>
          <w:sz w:val="28"/>
          <w:szCs w:val="28"/>
          <w:vertAlign w:val="superscript"/>
          <w:lang w:eastAsia="ru-RU"/>
        </w:rPr>
        <w:t xml:space="preserve">2 </w:t>
      </w:r>
      <w:r w:rsidRPr="00663CC0">
        <w:rPr>
          <w:rFonts w:ascii="Times New Roman" w:eastAsia="Calibri" w:hAnsi="Times New Roman" w:cs="Times New Roman"/>
          <w:color w:val="000000"/>
          <w:kern w:val="2"/>
          <w:sz w:val="28"/>
          <w:szCs w:val="28"/>
          <w:lang w:eastAsia="ru-RU"/>
        </w:rPr>
        <w:t>Федерального закона от 27 июля 2010 года № 210 ФЗ «Об организации предоставления государственных и муниципальных услуг».</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106</w:t>
      </w:r>
      <w:r w:rsidR="00663CC0" w:rsidRPr="00663CC0">
        <w:rPr>
          <w:rFonts w:ascii="Times New Roman" w:eastAsia="Calibri" w:hAnsi="Times New Roman" w:cs="Times New Roman"/>
          <w:color w:val="000000"/>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bookmarkStart w:id="7" w:name="Par439"/>
      <w:bookmarkEnd w:id="7"/>
      <w:r w:rsidRPr="00663CC0">
        <w:rPr>
          <w:rFonts w:ascii="Times New Roman" w:eastAsia="Calibri" w:hAnsi="Times New Roman" w:cs="Times New Roman"/>
          <w:color w:val="000000"/>
          <w:kern w:val="2"/>
          <w:sz w:val="28"/>
          <w:szCs w:val="28"/>
          <w:lang w:eastAsia="ru-RU"/>
        </w:rPr>
        <w:t xml:space="preserve">Глава 29. Ответственность должностных лиц </w:t>
      </w:r>
      <w:r w:rsidRPr="00663CC0">
        <w:rPr>
          <w:rFonts w:ascii="Times New Roman" w:eastAsia="Calibri" w:hAnsi="Times New Roman" w:cs="Times New Roman"/>
          <w:color w:val="000000"/>
          <w:sz w:val="28"/>
          <w:szCs w:val="28"/>
        </w:rPr>
        <w:t>администрации</w:t>
      </w:r>
      <w:r w:rsidRPr="00663CC0">
        <w:rPr>
          <w:rFonts w:ascii="Times New Roman" w:eastAsia="Calibri" w:hAnsi="Times New Roman" w:cs="Times New Roman"/>
          <w:color w:val="000000"/>
          <w:kern w:val="2"/>
          <w:sz w:val="28"/>
          <w:szCs w:val="28"/>
          <w:lang w:eastAsia="ru-RU"/>
        </w:rPr>
        <w:br/>
        <w:t>за решения и действия (бездействие), принимаемые (осуществляемые)</w:t>
      </w:r>
      <w:r w:rsidRPr="00663CC0">
        <w:rPr>
          <w:rFonts w:ascii="Times New Roman" w:eastAsia="Calibri" w:hAnsi="Times New Roman" w:cs="Times New Roman"/>
          <w:color w:val="000000"/>
          <w:kern w:val="2"/>
          <w:sz w:val="28"/>
          <w:szCs w:val="28"/>
          <w:lang w:eastAsia="ru-RU"/>
        </w:rPr>
        <w:br/>
        <w:t>ими в ходе предоставления муниципальной услуги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107</w:t>
      </w:r>
      <w:r w:rsidR="00663CC0" w:rsidRPr="00663CC0">
        <w:rPr>
          <w:rFonts w:ascii="Times New Roman" w:eastAsia="Calibri" w:hAnsi="Times New Roman" w:cs="Times New Roman"/>
          <w:color w:val="000000"/>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ko-KR"/>
        </w:rPr>
        <w:t>.</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108</w:t>
      </w:r>
      <w:r w:rsidR="00663CC0" w:rsidRPr="00663CC0">
        <w:rPr>
          <w:rFonts w:ascii="Times New Roman" w:eastAsia="Calibri" w:hAnsi="Times New Roman" w:cs="Times New Roman"/>
          <w:color w:val="000000"/>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lang w:eastAsia="ko-KR"/>
        </w:rPr>
        <w:t xml:space="preserve"> привлекаются к ответственности в соответствии с законодательством Российской Федерации.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p>
    <w:p w:rsidR="00663CC0" w:rsidRPr="00663CC0" w:rsidRDefault="00663CC0" w:rsidP="00663CC0">
      <w:pPr>
        <w:keepNext/>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bookmarkStart w:id="8" w:name="Par447"/>
      <w:bookmarkEnd w:id="8"/>
      <w:r w:rsidRPr="00663CC0">
        <w:rPr>
          <w:rFonts w:ascii="Times New Roman" w:eastAsia="Calibri" w:hAnsi="Times New Roman" w:cs="Times New Roman"/>
          <w:color w:val="000000"/>
          <w:kern w:val="2"/>
          <w:sz w:val="28"/>
          <w:szCs w:val="28"/>
          <w:lang w:eastAsia="ru-RU"/>
        </w:rPr>
        <w:t>Глава 30. Положения, характеризующие требования к порядку</w:t>
      </w:r>
      <w:r w:rsidRPr="00663CC0">
        <w:rPr>
          <w:rFonts w:ascii="Times New Roman" w:eastAsia="Calibri" w:hAnsi="Times New Roman" w:cs="Times New Roman"/>
          <w:color w:val="000000"/>
          <w:kern w:val="2"/>
          <w:sz w:val="28"/>
          <w:szCs w:val="28"/>
          <w:lang w:eastAsia="ru-RU"/>
        </w:rPr>
        <w:br/>
        <w:t>и формам контроля за предоставлением муниципальной услуги,</w:t>
      </w:r>
      <w:r w:rsidRPr="00663CC0">
        <w:rPr>
          <w:rFonts w:ascii="Times New Roman" w:eastAsia="Calibri" w:hAnsi="Times New Roman" w:cs="Times New Roman"/>
          <w:color w:val="000000"/>
          <w:kern w:val="2"/>
          <w:sz w:val="28"/>
          <w:szCs w:val="28"/>
          <w:lang w:eastAsia="ru-RU"/>
        </w:rPr>
        <w:br/>
        <w:t>в том числе со стороны граждан, их объединений и организаций</w:t>
      </w:r>
    </w:p>
    <w:p w:rsidR="00663CC0" w:rsidRPr="00663CC0" w:rsidRDefault="00663CC0" w:rsidP="00663CC0">
      <w:pPr>
        <w:keepNext/>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ko-KR"/>
        </w:rPr>
        <w:t>109</w:t>
      </w:r>
      <w:r w:rsidR="00663CC0" w:rsidRPr="00663CC0">
        <w:rPr>
          <w:rFonts w:ascii="Times New Roman" w:eastAsia="Calibri" w:hAnsi="Times New Roman" w:cs="Times New Roman"/>
          <w:color w:val="000000"/>
          <w:kern w:val="2"/>
          <w:sz w:val="28"/>
          <w:szCs w:val="28"/>
          <w:lang w:eastAsia="ko-KR"/>
        </w:rPr>
        <w:t>. </w:t>
      </w:r>
      <w:r w:rsidR="00663CC0" w:rsidRPr="00663CC0">
        <w:rPr>
          <w:rFonts w:ascii="Times New Roman" w:eastAsia="Calibri" w:hAnsi="Times New Roman" w:cs="Times New Roman"/>
          <w:color w:val="000000"/>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663CC0">
        <w:rPr>
          <w:rFonts w:ascii="Times New Roman" w:eastAsia="Calibri" w:hAnsi="Times New Roman" w:cs="Times New Roman"/>
          <w:color w:val="000000"/>
          <w:sz w:val="28"/>
          <w:szCs w:val="28"/>
        </w:rPr>
        <w:t>администрации</w:t>
      </w:r>
      <w:r w:rsidRPr="00663CC0">
        <w:rPr>
          <w:rFonts w:ascii="Times New Roman" w:eastAsia="Calibri" w:hAnsi="Times New Roman" w:cs="Times New Roman"/>
          <w:color w:val="000000"/>
          <w:kern w:val="2"/>
          <w:sz w:val="28"/>
          <w:szCs w:val="28"/>
          <w:lang w:eastAsia="ru-RU"/>
        </w:rPr>
        <w:t xml:space="preserve"> и ее должностных лиц;</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3) некорректного поведения должностных лиц</w:t>
      </w:r>
      <w:r w:rsidRPr="00663CC0">
        <w:rPr>
          <w:rFonts w:ascii="Times New Roman" w:eastAsia="Calibri" w:hAnsi="Times New Roman" w:cs="Times New Roman"/>
          <w:color w:val="000000"/>
          <w:kern w:val="2"/>
          <w:sz w:val="28"/>
          <w:szCs w:val="28"/>
          <w:lang w:eastAsia="ko-KR"/>
        </w:rPr>
        <w:t xml:space="preserve"> </w:t>
      </w:r>
      <w:r w:rsidRPr="00663CC0">
        <w:rPr>
          <w:rFonts w:ascii="Times New Roman" w:eastAsia="Calibri" w:hAnsi="Times New Roman" w:cs="Times New Roman"/>
          <w:color w:val="000000"/>
          <w:sz w:val="28"/>
          <w:szCs w:val="28"/>
        </w:rPr>
        <w:t>администрации</w:t>
      </w:r>
      <w:r w:rsidRPr="00663CC0">
        <w:rPr>
          <w:rFonts w:ascii="Times New Roman" w:eastAsia="Calibri" w:hAnsi="Times New Roman" w:cs="Times New Roman"/>
          <w:color w:val="000000"/>
          <w:kern w:val="2"/>
          <w:sz w:val="28"/>
          <w:szCs w:val="28"/>
          <w:lang w:eastAsia="ru-RU"/>
        </w:rPr>
        <w:t>, нарушения правил служебной этики при предоставлении муниципальной услуги.</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110</w:t>
      </w:r>
      <w:r w:rsidR="00663CC0" w:rsidRPr="00663CC0">
        <w:rPr>
          <w:rFonts w:ascii="Times New Roman" w:eastAsia="Calibri" w:hAnsi="Times New Roman" w:cs="Times New Roman"/>
          <w:color w:val="000000"/>
          <w:kern w:val="2"/>
          <w:sz w:val="28"/>
          <w:szCs w:val="28"/>
          <w:lang w:eastAsia="ru-RU"/>
        </w:rPr>
        <w:t>.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111</w:t>
      </w:r>
      <w:r w:rsidR="00663CC0" w:rsidRPr="00663CC0">
        <w:rPr>
          <w:rFonts w:ascii="Times New Roman" w:eastAsia="Calibri" w:hAnsi="Times New Roman" w:cs="Times New Roman"/>
          <w:color w:val="000000"/>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Pr>
          <w:rFonts w:ascii="Times New Roman" w:eastAsia="Calibri" w:hAnsi="Times New Roman" w:cs="Times New Roman"/>
          <w:color w:val="000000"/>
          <w:kern w:val="2"/>
          <w:sz w:val="28"/>
          <w:szCs w:val="28"/>
          <w:lang w:eastAsia="ko-KR"/>
        </w:rPr>
        <w:t>112</w:t>
      </w:r>
      <w:r w:rsidR="00663CC0" w:rsidRPr="00663CC0">
        <w:rPr>
          <w:rFonts w:ascii="Times New Roman" w:eastAsia="Calibri" w:hAnsi="Times New Roman" w:cs="Times New Roman"/>
          <w:color w:val="000000"/>
          <w:kern w:val="2"/>
          <w:sz w:val="28"/>
          <w:szCs w:val="28"/>
          <w:lang w:eastAsia="ko-KR"/>
        </w:rPr>
        <w:t xml:space="preserve">. </w:t>
      </w:r>
      <w:r w:rsidR="00663CC0" w:rsidRPr="00663CC0">
        <w:rPr>
          <w:rFonts w:ascii="Times New Roman" w:eastAsia="Calibri" w:hAnsi="Times New Roman" w:cs="Times New Roman"/>
          <w:color w:val="000000"/>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ko-KR"/>
        </w:rPr>
      </w:pPr>
      <w:r w:rsidRPr="00663CC0">
        <w:rPr>
          <w:rFonts w:ascii="Times New Roman" w:eastAsia="Calibri" w:hAnsi="Times New Roman" w:cs="Times New Roman"/>
          <w:color w:val="000000"/>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63CC0" w:rsidRPr="00663CC0" w:rsidRDefault="00663CC0" w:rsidP="00663CC0">
      <w:pPr>
        <w:autoSpaceDE w:val="0"/>
        <w:autoSpaceDN w:val="0"/>
        <w:spacing w:after="0" w:line="240" w:lineRule="auto"/>
        <w:jc w:val="both"/>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РАЗДЕЛ V. ДОСУДЕБНЫЙ (ВНЕСУДЕБНЫЙ) ПОРЯДОК</w:t>
      </w:r>
      <w:r w:rsidRPr="00663CC0">
        <w:rPr>
          <w:rFonts w:ascii="Times New Roman" w:eastAsia="Calibri" w:hAnsi="Times New Roman" w:cs="Times New Roman"/>
          <w:color w:val="000000"/>
          <w:kern w:val="2"/>
          <w:sz w:val="28"/>
          <w:szCs w:val="28"/>
          <w:lang w:eastAsia="ru-RU"/>
        </w:rPr>
        <w:br/>
        <w:t>ОБЖАЛОВАНИЯ РЕШЕНИЙ И ДЕЙСТВИЙ (БЕЗДЕЙСТВИЯ)</w:t>
      </w:r>
      <w:r w:rsidRPr="00663CC0">
        <w:rPr>
          <w:rFonts w:ascii="Times New Roman" w:eastAsia="Calibri" w:hAnsi="Times New Roman" w:cs="Times New Roman"/>
          <w:color w:val="000000"/>
          <w:kern w:val="2"/>
          <w:sz w:val="28"/>
          <w:szCs w:val="28"/>
          <w:lang w:eastAsia="ru-RU"/>
        </w:rPr>
        <w:br/>
        <w:t>АДМИНИСТРАЦИИ ЛИБО ЕЕ МУНИЦИПАЛЬНОГО СЛУЖАЩЕГО</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31. Информация для заинтересованных лиц</w:t>
      </w:r>
      <w:r w:rsidRPr="00663CC0">
        <w:rPr>
          <w:rFonts w:ascii="Times New Roman" w:eastAsia="Calibri" w:hAnsi="Times New Roman" w:cs="Times New Roman"/>
          <w:color w:val="000000"/>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63CC0">
        <w:rPr>
          <w:rFonts w:ascii="Times New Roman" w:eastAsia="Calibri" w:hAnsi="Times New Roman" w:cs="Times New Roman"/>
          <w:color w:val="000000"/>
          <w:kern w:val="2"/>
          <w:sz w:val="28"/>
          <w:szCs w:val="28"/>
          <w:lang w:eastAsia="ru-RU"/>
        </w:rPr>
        <w:br/>
        <w:t>в ходе предоставления муниципальной услуги</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113</w:t>
      </w:r>
      <w:r w:rsidR="00663CC0" w:rsidRPr="00663CC0">
        <w:rPr>
          <w:rFonts w:ascii="Times New Roman" w:eastAsia="Calibri" w:hAnsi="Times New Roman" w:cs="Times New Roman"/>
          <w:color w:val="000000"/>
          <w:kern w:val="2"/>
          <w:sz w:val="28"/>
          <w:szCs w:val="28"/>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114</w:t>
      </w:r>
      <w:r w:rsidR="00663CC0" w:rsidRPr="00663CC0">
        <w:rPr>
          <w:rFonts w:ascii="Times New Roman" w:eastAsia="Calibri" w:hAnsi="Times New Roman" w:cs="Times New Roman"/>
          <w:color w:val="000000"/>
          <w:kern w:val="2"/>
          <w:sz w:val="28"/>
          <w:szCs w:val="28"/>
        </w:rPr>
        <w:t>. Заявитель или его представитель может обратиться с жалобой, в том числе в следующих случаях:</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1) нарушение срока регистрации заявления о предоставлении муниципальной услуги, комплексного запроса;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lastRenderedPageBreak/>
        <w:t>2) нарушение срока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3) требование у заявителя </w:t>
      </w:r>
      <w:r w:rsidRPr="00663CC0">
        <w:rPr>
          <w:rFonts w:ascii="Times New Roman" w:eastAsia="Calibri" w:hAnsi="Times New Roman" w:cs="Times New Roman"/>
          <w:color w:val="000000"/>
          <w:kern w:val="2"/>
          <w:sz w:val="28"/>
          <w:szCs w:val="28"/>
          <w:lang w:eastAsia="ru-RU"/>
        </w:rPr>
        <w:t xml:space="preserve">или его представителя </w:t>
      </w:r>
      <w:r w:rsidRPr="00663CC0">
        <w:rPr>
          <w:rFonts w:ascii="Times New Roman" w:eastAsia="Calibri" w:hAnsi="Times New Roman" w:cs="Times New Roman"/>
          <w:color w:val="000000"/>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 у заявителя </w:t>
      </w:r>
      <w:r w:rsidRPr="00663CC0">
        <w:rPr>
          <w:rFonts w:ascii="Times New Roman" w:eastAsia="Calibri" w:hAnsi="Times New Roman" w:cs="Times New Roman"/>
          <w:color w:val="000000"/>
          <w:kern w:val="2"/>
          <w:sz w:val="28"/>
          <w:szCs w:val="28"/>
          <w:lang w:eastAsia="ru-RU"/>
        </w:rPr>
        <w:t>или его представителя</w:t>
      </w:r>
      <w:r w:rsidRPr="00663CC0">
        <w:rPr>
          <w:rFonts w:ascii="Times New Roman" w:eastAsia="Calibri" w:hAnsi="Times New Roman" w:cs="Times New Roman"/>
          <w:color w:val="000000"/>
          <w:kern w:val="2"/>
          <w:sz w:val="28"/>
          <w:szCs w:val="28"/>
        </w:rPr>
        <w:t>;</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6) </w:t>
      </w:r>
      <w:r w:rsidRPr="00663CC0">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w:t>
      </w:r>
      <w:r w:rsidRPr="00663CC0">
        <w:rPr>
          <w:rFonts w:ascii="Times New Roman" w:eastAsia="Calibri" w:hAnsi="Times New Roman" w:cs="Times New Roman"/>
          <w:color w:val="000000"/>
          <w:kern w:val="2"/>
          <w:sz w:val="28"/>
          <w:szCs w:val="28"/>
        </w:rPr>
        <w:t>,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7) отказ </w:t>
      </w:r>
      <w:r w:rsidRPr="00663CC0">
        <w:rPr>
          <w:rFonts w:ascii="Times New Roman" w:eastAsia="Calibri" w:hAnsi="Times New Roman" w:cs="Times New Roman"/>
          <w:color w:val="000000"/>
          <w:sz w:val="28"/>
          <w:szCs w:val="28"/>
        </w:rPr>
        <w:t>администрации</w:t>
      </w:r>
      <w:r w:rsidRPr="00663CC0">
        <w:rPr>
          <w:rFonts w:ascii="Times New Roman" w:eastAsia="Calibri" w:hAnsi="Times New Roman" w:cs="Times New Roman"/>
          <w:color w:val="000000"/>
          <w:kern w:val="2"/>
          <w:sz w:val="28"/>
          <w:szCs w:val="28"/>
        </w:rPr>
        <w:t xml:space="preserve">, должностного лица </w:t>
      </w:r>
      <w:r w:rsidRPr="00663CC0">
        <w:rPr>
          <w:rFonts w:ascii="Times New Roman" w:eastAsia="Calibri" w:hAnsi="Times New Roman" w:cs="Times New Roman"/>
          <w:color w:val="000000"/>
          <w:sz w:val="28"/>
          <w:szCs w:val="28"/>
        </w:rPr>
        <w:t>администрации</w:t>
      </w:r>
      <w:r w:rsidRPr="00663CC0">
        <w:rPr>
          <w:rFonts w:ascii="Times New Roman" w:eastAsia="Calibri" w:hAnsi="Times New Roman" w:cs="Times New Roman"/>
          <w:color w:val="000000"/>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8) нарушение срока или порядка выдачи документов по результатам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63CC0">
        <w:rPr>
          <w:rFonts w:ascii="Times New Roman" w:eastAsia="Calibri" w:hAnsi="Times New Roman" w:cs="Times New Roman"/>
          <w:color w:val="000000"/>
          <w:kern w:val="2"/>
          <w:sz w:val="28"/>
          <w:szCs w:val="28"/>
        </w:rPr>
        <w:noBreakHyphen/>
        <w:t>ФЗ</w:t>
      </w:r>
      <w:r w:rsidRPr="00663CC0">
        <w:rPr>
          <w:rFonts w:ascii="Times New Roman" w:eastAsia="Calibri" w:hAnsi="Times New Roman" w:cs="Times New Roman"/>
          <w:color w:val="000000"/>
          <w:kern w:val="2"/>
          <w:sz w:val="28"/>
          <w:szCs w:val="28"/>
          <w:lang w:eastAsia="ru-RU"/>
        </w:rPr>
        <w:t xml:space="preserve"> </w:t>
      </w:r>
      <w:r w:rsidRPr="00663CC0">
        <w:rPr>
          <w:rFonts w:ascii="Times New Roman" w:eastAsia="Calibri" w:hAnsi="Times New Roman" w:cs="Times New Roman"/>
          <w:color w:val="000000"/>
          <w:kern w:val="2"/>
          <w:sz w:val="28"/>
          <w:szCs w:val="28"/>
        </w:rPr>
        <w:t>«Об организации предоставления государственных и муниципальных услуг».</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115</w:t>
      </w:r>
      <w:r w:rsidR="00663CC0" w:rsidRPr="00663CC0">
        <w:rPr>
          <w:rFonts w:ascii="Times New Roman" w:eastAsia="Calibri" w:hAnsi="Times New Roman" w:cs="Times New Roman"/>
          <w:color w:val="000000"/>
          <w:kern w:val="2"/>
          <w:sz w:val="28"/>
          <w:szCs w:val="28"/>
        </w:rPr>
        <w:t>. Рассмотрение жалобы осуществляется в порядке и сроки, установленные статьей 11</w:t>
      </w:r>
      <w:r w:rsidR="00663CC0" w:rsidRPr="00663CC0">
        <w:rPr>
          <w:rFonts w:ascii="Times New Roman" w:eastAsia="Calibri" w:hAnsi="Times New Roman" w:cs="Times New Roman"/>
          <w:color w:val="000000"/>
          <w:kern w:val="2"/>
          <w:sz w:val="28"/>
          <w:szCs w:val="28"/>
          <w:vertAlign w:val="superscript"/>
        </w:rPr>
        <w:t>2</w:t>
      </w:r>
      <w:r w:rsidR="00663CC0" w:rsidRPr="00663CC0">
        <w:rPr>
          <w:rFonts w:ascii="Times New Roman" w:eastAsia="Calibri" w:hAnsi="Times New Roman" w:cs="Times New Roman"/>
          <w:color w:val="000000"/>
          <w:kern w:val="2"/>
          <w:sz w:val="28"/>
          <w:szCs w:val="28"/>
        </w:rPr>
        <w:t xml:space="preserve"> Федерального закона от 27 июля 2010 года </w:t>
      </w:r>
      <w:r w:rsidR="00663CC0" w:rsidRPr="00663CC0">
        <w:rPr>
          <w:rFonts w:ascii="Times New Roman" w:eastAsia="Calibri" w:hAnsi="Times New Roman" w:cs="Times New Roman"/>
          <w:color w:val="000000"/>
          <w:kern w:val="2"/>
          <w:sz w:val="28"/>
          <w:szCs w:val="28"/>
        </w:rPr>
        <w:br/>
        <w:t>№ 210 ФЗ «Об организации предоставления государственных и муниципальных услуг».</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которым может быть направлена жалоба заявителя или его представителя</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в досудебном (внесудебном) порядке</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Pr>
          <w:rFonts w:ascii="Times New Roman" w:eastAsia="Calibri" w:hAnsi="Times New Roman" w:cs="Times New Roman"/>
          <w:color w:val="000000"/>
          <w:kern w:val="2"/>
          <w:sz w:val="28"/>
          <w:szCs w:val="28"/>
          <w:lang w:eastAsia="ru-RU"/>
        </w:rPr>
        <w:t>116</w:t>
      </w:r>
      <w:r w:rsidR="00663CC0" w:rsidRPr="00663CC0">
        <w:rPr>
          <w:rFonts w:ascii="Times New Roman" w:eastAsia="Calibri" w:hAnsi="Times New Roman" w:cs="Times New Roman"/>
          <w:color w:val="000000"/>
          <w:kern w:val="2"/>
          <w:sz w:val="28"/>
          <w:szCs w:val="28"/>
          <w:lang w:eastAsia="ru-RU"/>
        </w:rPr>
        <w:t>. Жалоба на решения и действия (бездействие) главы администрации подается главе администрации.</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117</w:t>
      </w:r>
      <w:r w:rsidR="00663CC0" w:rsidRPr="00663CC0">
        <w:rPr>
          <w:rFonts w:ascii="Times New Roman" w:eastAsia="Calibri" w:hAnsi="Times New Roman" w:cs="Times New Roman"/>
          <w:color w:val="000000"/>
          <w:kern w:val="2"/>
          <w:sz w:val="28"/>
          <w:szCs w:val="28"/>
        </w:rPr>
        <w:t xml:space="preserve">. Жалобы на решения и действия (бездействие) должностных лиц и муниципальных служащих </w:t>
      </w:r>
      <w:r w:rsidR="00663CC0" w:rsidRPr="00663CC0">
        <w:rPr>
          <w:rFonts w:ascii="Times New Roman" w:eastAsia="Calibri" w:hAnsi="Times New Roman" w:cs="Times New Roman"/>
          <w:color w:val="000000"/>
          <w:sz w:val="28"/>
          <w:szCs w:val="28"/>
        </w:rPr>
        <w:t>администрации</w:t>
      </w:r>
      <w:r w:rsidR="00663CC0" w:rsidRPr="00663CC0">
        <w:rPr>
          <w:rFonts w:ascii="Times New Roman" w:eastAsia="Calibri" w:hAnsi="Times New Roman" w:cs="Times New Roman"/>
          <w:color w:val="000000"/>
          <w:kern w:val="2"/>
          <w:sz w:val="28"/>
          <w:szCs w:val="28"/>
        </w:rPr>
        <w:t xml:space="preserve"> подается главе администрации.</w:t>
      </w:r>
    </w:p>
    <w:p w:rsidR="00663CC0" w:rsidRPr="00663CC0" w:rsidRDefault="00663CC0" w:rsidP="00663CC0">
      <w:pPr>
        <w:autoSpaceDE w:val="0"/>
        <w:autoSpaceDN w:val="0"/>
        <w:adjustRightInd w:val="0"/>
        <w:spacing w:after="0" w:line="240" w:lineRule="auto"/>
        <w:jc w:val="center"/>
        <w:outlineLvl w:val="0"/>
        <w:rPr>
          <w:rFonts w:ascii="Times New Roman" w:eastAsia="Calibri" w:hAnsi="Times New Roman" w:cs="Times New Roman"/>
          <w:b/>
          <w:bCs/>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33. Способы информирования заявителей или их представителей</w:t>
      </w:r>
      <w:r w:rsidRPr="00663CC0">
        <w:rPr>
          <w:rFonts w:ascii="Times New Roman" w:eastAsia="Calibri" w:hAnsi="Times New Roman" w:cs="Times New Roman"/>
          <w:color w:val="000000"/>
          <w:kern w:val="2"/>
          <w:sz w:val="28"/>
          <w:szCs w:val="28"/>
          <w:lang w:eastAsia="ru-RU"/>
        </w:rPr>
        <w:br/>
        <w:t>о порядке подачи и рассмотрения жалобы, в том числе с использованием</w:t>
      </w:r>
      <w:r w:rsidRPr="00663CC0">
        <w:rPr>
          <w:rFonts w:ascii="Times New Roman" w:eastAsia="Calibri" w:hAnsi="Times New Roman" w:cs="Times New Roman"/>
          <w:color w:val="000000"/>
          <w:kern w:val="2"/>
          <w:sz w:val="28"/>
          <w:szCs w:val="28"/>
          <w:lang w:eastAsia="ru-RU"/>
        </w:rPr>
        <w:br/>
        <w:t>единого портала государственных и муниципальных услуг (функций)</w:t>
      </w:r>
    </w:p>
    <w:p w:rsidR="00663CC0" w:rsidRPr="00663CC0" w:rsidRDefault="00663CC0" w:rsidP="00663CC0">
      <w:pPr>
        <w:keepNext/>
        <w:keepLines/>
        <w:autoSpaceDE w:val="0"/>
        <w:autoSpaceDN w:val="0"/>
        <w:adjustRightInd w:val="0"/>
        <w:spacing w:after="0" w:line="240" w:lineRule="auto"/>
        <w:jc w:val="center"/>
        <w:outlineLvl w:val="2"/>
        <w:rPr>
          <w:rFonts w:ascii="Times New Roman" w:eastAsia="Calibri" w:hAnsi="Times New Roman" w:cs="Times New Roman"/>
          <w:color w:val="000000"/>
          <w:kern w:val="2"/>
          <w:sz w:val="28"/>
          <w:szCs w:val="28"/>
          <w:lang w:eastAsia="ru-RU"/>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118</w:t>
      </w:r>
      <w:r w:rsidR="00663CC0" w:rsidRPr="00663CC0">
        <w:rPr>
          <w:rFonts w:ascii="Times New Roman" w:eastAsia="Calibri" w:hAnsi="Times New Roman" w:cs="Times New Roman"/>
          <w:color w:val="000000"/>
          <w:kern w:val="2"/>
          <w:sz w:val="28"/>
          <w:szCs w:val="28"/>
        </w:rPr>
        <w:t>. Информацию о порядке подачи и рассмотрения жалобы заявитель или его представитель могут получить:</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1) на информационных стендах, расположенных в помещениях, занимаемых администрацией;</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2) на официальном сайте администрации;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3) на Портале;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4) лично у муниципального служащего администрации;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5) путем обращения заявителя или его представителя в администрацию с использованием средств телефонной связи;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6) путем обращения заявителя или его представителя через организации почтовой связи в администрацию.</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119</w:t>
      </w:r>
      <w:r w:rsidR="00663CC0" w:rsidRPr="00663CC0">
        <w:rPr>
          <w:rFonts w:ascii="Times New Roman" w:eastAsia="Calibri" w:hAnsi="Times New Roman" w:cs="Times New Roman"/>
          <w:color w:val="000000"/>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63CC0" w:rsidP="00663CC0">
      <w:pPr>
        <w:keepNext/>
        <w:keepLines/>
        <w:autoSpaceDE w:val="0"/>
        <w:autoSpaceDN w:val="0"/>
        <w:adjustRightInd w:val="0"/>
        <w:spacing w:after="0" w:line="240" w:lineRule="auto"/>
        <w:jc w:val="center"/>
        <w:outlineLvl w:val="0"/>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63CC0">
        <w:rPr>
          <w:rFonts w:ascii="Times New Roman" w:eastAsia="Calibri" w:hAnsi="Times New Roman" w:cs="Times New Roman"/>
          <w:color w:val="000000"/>
          <w:kern w:val="2"/>
          <w:sz w:val="28"/>
          <w:szCs w:val="28"/>
          <w:lang w:eastAsia="ru-RU"/>
        </w:rPr>
        <w:br/>
        <w:t>в ходе предоставления муниципальной услуги</w:t>
      </w:r>
    </w:p>
    <w:p w:rsidR="00663CC0" w:rsidRPr="00663CC0" w:rsidRDefault="00663CC0" w:rsidP="00663CC0">
      <w:pPr>
        <w:keepNext/>
        <w:keepLines/>
        <w:autoSpaceDE w:val="0"/>
        <w:autoSpaceDN w:val="0"/>
        <w:adjustRightInd w:val="0"/>
        <w:spacing w:after="0" w:line="240" w:lineRule="auto"/>
        <w:jc w:val="both"/>
        <w:rPr>
          <w:rFonts w:ascii="Times New Roman" w:eastAsia="Calibri" w:hAnsi="Times New Roman" w:cs="Times New Roman"/>
          <w:color w:val="000000"/>
          <w:kern w:val="2"/>
          <w:sz w:val="28"/>
          <w:szCs w:val="28"/>
        </w:rPr>
      </w:pP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bookmarkStart w:id="9" w:name="Par28"/>
      <w:bookmarkEnd w:id="9"/>
      <w:r>
        <w:rPr>
          <w:rFonts w:ascii="Times New Roman" w:eastAsia="Calibri" w:hAnsi="Times New Roman" w:cs="Times New Roman"/>
          <w:color w:val="000000"/>
          <w:kern w:val="2"/>
          <w:sz w:val="28"/>
          <w:szCs w:val="28"/>
        </w:rPr>
        <w:t>120</w:t>
      </w:r>
      <w:r w:rsidR="00663CC0" w:rsidRPr="00663CC0">
        <w:rPr>
          <w:rFonts w:ascii="Times New Roman" w:eastAsia="Calibri" w:hAnsi="Times New Roman" w:cs="Times New Roman"/>
          <w:color w:val="000000"/>
          <w:kern w:val="2"/>
          <w:sz w:val="28"/>
          <w:szCs w:val="28"/>
        </w:rPr>
        <w:t>. Нормативные правовые акты, регулирующие порядок досудебного (внесудебного) обжалования</w:t>
      </w:r>
      <w:r w:rsidR="00663CC0" w:rsidRPr="00663CC0">
        <w:rPr>
          <w:rFonts w:ascii="Calibri" w:eastAsia="Calibri" w:hAnsi="Calibri" w:cs="Calibri"/>
          <w:color w:val="000000"/>
          <w:kern w:val="2"/>
        </w:rPr>
        <w:t xml:space="preserve"> </w:t>
      </w:r>
      <w:r w:rsidR="00663CC0" w:rsidRPr="00663CC0">
        <w:rPr>
          <w:rFonts w:ascii="Times New Roman" w:eastAsia="Calibri" w:hAnsi="Times New Roman" w:cs="Times New Roman"/>
          <w:color w:val="000000"/>
          <w:kern w:val="2"/>
          <w:sz w:val="28"/>
          <w:szCs w:val="28"/>
        </w:rPr>
        <w:t>действий (бездействия) и (или) решений, принятых (осуществленных) в ходе предоставления муниципальной услуги:</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1) Федеральный закон от 27 июля 2010 года № 210-ФЗ «Об организации предоставления государственных и муниципальных услуг»;</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i/>
          <w:iCs/>
          <w:color w:val="000000"/>
          <w:kern w:val="2"/>
          <w:sz w:val="28"/>
          <w:szCs w:val="28"/>
        </w:rPr>
      </w:pPr>
      <w:r w:rsidRPr="00663CC0">
        <w:rPr>
          <w:rFonts w:ascii="Times New Roman" w:eastAsia="Calibri" w:hAnsi="Times New Roman" w:cs="Times New Roman"/>
          <w:color w:val="000000"/>
          <w:kern w:val="2"/>
          <w:sz w:val="28"/>
          <w:szCs w:val="28"/>
        </w:rPr>
        <w:t xml:space="preserve">2) </w:t>
      </w:r>
      <w:r w:rsidRPr="00663CC0">
        <w:rPr>
          <w:rFonts w:ascii="Times New Roman" w:eastAsia="Times New Roman" w:hAnsi="Times New Roman" w:cs="Times New Roman"/>
          <w:bCs/>
          <w:sz w:val="28"/>
          <w:szCs w:val="28"/>
          <w:lang w:eastAsia="ru-RU"/>
        </w:rPr>
        <w:t xml:space="preserve"> Предметом досудебного (внесудебного) обжалования могут являться действия (бездействие) и решения, осуществляемые и принятые </w:t>
      </w:r>
      <w:r w:rsidRPr="00663CC0">
        <w:rPr>
          <w:rFonts w:ascii="Times New Roman" w:eastAsia="Times New Roman" w:hAnsi="Times New Roman" w:cs="Times New Roman"/>
          <w:bCs/>
          <w:sz w:val="28"/>
          <w:szCs w:val="28"/>
          <w:lang w:eastAsia="ru-RU"/>
        </w:rPr>
        <w:lastRenderedPageBreak/>
        <w:t>должностным лицом в ходе осуществления муниципального контроля на основании административного регламента.</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  Григорьевского сельсовета, поступившей лично от заявителя (уполномоченного лица), направленной в виде почтового отправления либо в электронной форме.</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63CC0">
        <w:rPr>
          <w:rFonts w:ascii="Times New Roman" w:eastAsia="Times New Roman" w:hAnsi="Times New Roman" w:cs="Times New Roman"/>
          <w:bCs/>
          <w:sz w:val="28"/>
          <w:szCs w:val="28"/>
          <w:lang w:eastAsia="ru-RU"/>
        </w:rPr>
        <w:t>6) В порядке внесудебного обжалования заявитель имеет право обратиться с жалобой устно или письменно к главе администрации.</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CC0">
        <w:rPr>
          <w:rFonts w:ascii="Times New Roman" w:eastAsia="Times New Roman" w:hAnsi="Times New Roman" w:cs="Times New Roman"/>
          <w:bCs/>
          <w:sz w:val="28"/>
          <w:szCs w:val="28"/>
          <w:lang w:eastAsia="ru-RU"/>
        </w:rPr>
        <w:t xml:space="preserve">7) </w:t>
      </w:r>
      <w:r w:rsidRPr="00663CC0">
        <w:rPr>
          <w:rFonts w:ascii="Times New Roman" w:eastAsia="Times New Roman" w:hAnsi="Times New Roman" w:cs="Times New Roman"/>
          <w:sz w:val="28"/>
          <w:szCs w:val="28"/>
          <w:lang w:eastAsia="ru-RU"/>
        </w:rPr>
        <w:t>Жалоба рассматривается в течение 30 дней со дня ее регистрации в администрации Григорьевского сельсовета.</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CC0">
        <w:rPr>
          <w:rFonts w:ascii="Times New Roman" w:eastAsia="Times New Roman" w:hAnsi="Times New Roman" w:cs="Times New Roman"/>
          <w:sz w:val="28"/>
          <w:szCs w:val="28"/>
          <w:lang w:eastAsia="ru-RU"/>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663CC0" w:rsidRPr="00663CC0" w:rsidRDefault="00663CC0" w:rsidP="00663CC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w:t>
      </w:r>
      <w:r w:rsidRPr="00663CC0">
        <w:rPr>
          <w:rFonts w:ascii="Times New Roman" w:eastAsia="Times New Roman" w:hAnsi="Times New Roman" w:cs="Times New Roman"/>
          <w:bCs/>
          <w:sz w:val="28"/>
          <w:szCs w:val="28"/>
          <w:lang w:eastAsia="ru-RU"/>
        </w:rPr>
        <w:lastRenderedPageBreak/>
        <w:t>функции на основании административного регламента и повлекшие за собой жалобу заявителя (заинтересованного лица).</w:t>
      </w:r>
    </w:p>
    <w:p w:rsidR="00663CC0" w:rsidRPr="00663CC0" w:rsidRDefault="00663CC0" w:rsidP="00663CC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63CC0">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sidRPr="00663CC0">
        <w:rPr>
          <w:rFonts w:ascii="Times New Roman" w:eastAsia="Calibri" w:hAnsi="Times New Roman" w:cs="Times New Roman"/>
          <w:color w:val="000000"/>
          <w:kern w:val="2"/>
          <w:sz w:val="28"/>
          <w:szCs w:val="28"/>
        </w:rPr>
        <w:t xml:space="preserve">     </w:t>
      </w:r>
    </w:p>
    <w:p w:rsidR="00663CC0" w:rsidRPr="00663CC0" w:rsidRDefault="006F62F8"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 xml:space="preserve">          121</w:t>
      </w:r>
      <w:r w:rsidR="00663CC0" w:rsidRPr="00663CC0">
        <w:rPr>
          <w:rFonts w:ascii="Times New Roman" w:eastAsia="Calibri" w:hAnsi="Times New Roman" w:cs="Times New Roman"/>
          <w:color w:val="000000"/>
          <w:kern w:val="2"/>
          <w:sz w:val="28"/>
          <w:szCs w:val="28"/>
        </w:rPr>
        <w:t>. Информация, содержащаяся в настоящем разделе, подлежит размещению на Портале.</w:t>
      </w: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rPr>
        <w:sectPr w:rsidR="00663CC0" w:rsidRPr="00663CC0" w:rsidSect="006F62F8">
          <w:headerReference w:type="default" r:id="rId11"/>
          <w:footnotePr>
            <w:numRestart w:val="eachPage"/>
          </w:footnotePr>
          <w:pgSz w:w="11906" w:h="16838"/>
          <w:pgMar w:top="1134" w:right="850" w:bottom="1079" w:left="1701" w:header="708" w:footer="708" w:gutter="0"/>
          <w:pgNumType w:start="1"/>
          <w:cols w:space="708"/>
          <w:titlePg/>
          <w:docGrid w:linePitch="360"/>
        </w:sect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lastRenderedPageBreak/>
        <w:t>Приложение</w:t>
      </w: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r w:rsidRPr="00663CC0">
        <w:rPr>
          <w:rFonts w:ascii="Times New Roman" w:eastAsia="Calibri" w:hAnsi="Times New Roman" w:cs="Times New Roman"/>
          <w:color w:val="000000"/>
          <w:kern w:val="2"/>
          <w:sz w:val="28"/>
          <w:szCs w:val="28"/>
          <w:lang w:eastAsia="ru-RU"/>
        </w:rPr>
        <w:t xml:space="preserve">к административному регламенту предоставления муниципальной услуги </w:t>
      </w:r>
      <w:r w:rsidRPr="00663CC0">
        <w:rPr>
          <w:rFonts w:ascii="Times New Roman" w:eastAsia="Calibri" w:hAnsi="Times New Roman" w:cs="Calibri"/>
          <w:color w:val="000000"/>
          <w:sz w:val="28"/>
          <w:szCs w:val="24"/>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p>
    <w:p w:rsidR="00663CC0" w:rsidRPr="00663CC0" w:rsidRDefault="00663CC0" w:rsidP="00663CC0">
      <w:pPr>
        <w:spacing w:after="0" w:line="240" w:lineRule="auto"/>
        <w:jc w:val="both"/>
        <w:rPr>
          <w:rFonts w:ascii="Times New Roman" w:eastAsia="Calibri" w:hAnsi="Times New Roman" w:cs="Times New Roman"/>
          <w:color w:val="000000"/>
          <w:kern w:val="2"/>
          <w:sz w:val="28"/>
          <w:szCs w:val="28"/>
          <w:lang w:eastAsia="ru-RU"/>
        </w:rPr>
      </w:pPr>
    </w:p>
    <w:tbl>
      <w:tblPr>
        <w:tblW w:w="0" w:type="auto"/>
        <w:tblInd w:w="2" w:type="dxa"/>
        <w:tblLook w:val="00A0" w:firstRow="1" w:lastRow="0" w:firstColumn="1" w:lastColumn="0" w:noHBand="0" w:noVBand="0"/>
      </w:tblPr>
      <w:tblGrid>
        <w:gridCol w:w="4783"/>
        <w:gridCol w:w="4786"/>
      </w:tblGrid>
      <w:tr w:rsidR="00663CC0" w:rsidRPr="00663CC0" w:rsidTr="006F62F8">
        <w:tc>
          <w:tcPr>
            <w:tcW w:w="4785" w:type="dxa"/>
          </w:tcPr>
          <w:p w:rsidR="00663CC0" w:rsidRPr="00663CC0" w:rsidRDefault="00663CC0" w:rsidP="00663CC0">
            <w:pPr>
              <w:spacing w:after="0" w:line="240" w:lineRule="auto"/>
              <w:jc w:val="both"/>
              <w:rPr>
                <w:rFonts w:ascii="Times New Roman" w:eastAsia="Calibri" w:hAnsi="Times New Roman" w:cs="Times New Roman"/>
                <w:b/>
                <w:bCs/>
                <w:color w:val="000000"/>
                <w:kern w:val="2"/>
                <w:sz w:val="26"/>
                <w:szCs w:val="26"/>
                <w:lang w:eastAsia="ru-RU"/>
              </w:rPr>
            </w:pPr>
          </w:p>
        </w:tc>
        <w:tc>
          <w:tcPr>
            <w:tcW w:w="4786" w:type="dxa"/>
          </w:tcPr>
          <w:p w:rsidR="00663CC0" w:rsidRPr="00663CC0" w:rsidRDefault="00663CC0" w:rsidP="00663CC0">
            <w:pPr>
              <w:spacing w:after="0" w:line="240" w:lineRule="auto"/>
              <w:jc w:val="both"/>
              <w:rPr>
                <w:rFonts w:ascii="Times New Roman" w:eastAsia="Calibri" w:hAnsi="Times New Roman" w:cs="Times New Roman"/>
                <w:color w:val="000000"/>
                <w:kern w:val="2"/>
                <w:sz w:val="26"/>
                <w:szCs w:val="26"/>
                <w:lang w:eastAsia="ru-RU"/>
              </w:rPr>
            </w:pPr>
            <w:r w:rsidRPr="00663CC0">
              <w:rPr>
                <w:rFonts w:ascii="Times New Roman" w:eastAsia="Calibri" w:hAnsi="Times New Roman" w:cs="Times New Roman"/>
                <w:color w:val="000000"/>
                <w:kern w:val="2"/>
                <w:sz w:val="26"/>
                <w:szCs w:val="26"/>
                <w:lang w:eastAsia="ru-RU"/>
              </w:rPr>
              <w:t>В _________________________________</w:t>
            </w:r>
          </w:p>
          <w:p w:rsidR="00663CC0" w:rsidRPr="00663CC0" w:rsidRDefault="00663CC0" w:rsidP="00663CC0">
            <w:pPr>
              <w:spacing w:after="0" w:line="240" w:lineRule="auto"/>
              <w:jc w:val="both"/>
              <w:rPr>
                <w:rFonts w:ascii="Times New Roman" w:eastAsia="Calibri" w:hAnsi="Times New Roman" w:cs="Times New Roman"/>
                <w:color w:val="000000"/>
                <w:kern w:val="2"/>
                <w:sz w:val="26"/>
                <w:szCs w:val="26"/>
                <w:lang w:eastAsia="ru-RU"/>
              </w:rPr>
            </w:pPr>
            <w:r w:rsidRPr="00663CC0">
              <w:rPr>
                <w:rFonts w:ascii="Times New Roman" w:eastAsia="Calibri" w:hAnsi="Times New Roman" w:cs="Times New Roman"/>
                <w:color w:val="000000"/>
                <w:kern w:val="2"/>
                <w:sz w:val="26"/>
                <w:szCs w:val="26"/>
                <w:lang w:eastAsia="ru-RU"/>
              </w:rPr>
              <w:t>(</w:t>
            </w:r>
            <w:r w:rsidRPr="00663CC0">
              <w:rPr>
                <w:rFonts w:ascii="Times New Roman" w:eastAsia="Calibri" w:hAnsi="Times New Roman" w:cs="Times New Roman"/>
                <w:i/>
                <w:iCs/>
                <w:color w:val="000000"/>
                <w:kern w:val="2"/>
                <w:sz w:val="26"/>
                <w:szCs w:val="26"/>
                <w:lang w:eastAsia="ru-RU"/>
              </w:rPr>
              <w:t>указывается наименование администрации муниципального образования</w:t>
            </w:r>
            <w:r w:rsidRPr="00663CC0">
              <w:rPr>
                <w:rFonts w:ascii="Times New Roman" w:eastAsia="Calibri" w:hAnsi="Times New Roman" w:cs="Times New Roman"/>
                <w:color w:val="000000"/>
                <w:kern w:val="2"/>
                <w:sz w:val="26"/>
                <w:szCs w:val="26"/>
                <w:lang w:eastAsia="ru-RU"/>
              </w:rPr>
              <w:t>)</w:t>
            </w:r>
          </w:p>
        </w:tc>
      </w:tr>
      <w:tr w:rsidR="00663CC0" w:rsidRPr="00663CC0" w:rsidTr="006F62F8">
        <w:tc>
          <w:tcPr>
            <w:tcW w:w="4785" w:type="dxa"/>
          </w:tcPr>
          <w:p w:rsidR="00663CC0" w:rsidRPr="00663CC0" w:rsidRDefault="00663CC0" w:rsidP="00663CC0">
            <w:pPr>
              <w:spacing w:after="0" w:line="240" w:lineRule="auto"/>
              <w:jc w:val="both"/>
              <w:rPr>
                <w:rFonts w:ascii="Times New Roman" w:eastAsia="Calibri" w:hAnsi="Times New Roman" w:cs="Times New Roman"/>
                <w:b/>
                <w:bCs/>
                <w:color w:val="000000"/>
                <w:kern w:val="2"/>
                <w:sz w:val="26"/>
                <w:szCs w:val="26"/>
                <w:lang w:eastAsia="ru-RU"/>
              </w:rPr>
            </w:pPr>
          </w:p>
        </w:tc>
        <w:tc>
          <w:tcPr>
            <w:tcW w:w="4786" w:type="dxa"/>
          </w:tcPr>
          <w:p w:rsidR="00663CC0" w:rsidRPr="00663CC0" w:rsidRDefault="00663CC0" w:rsidP="00663CC0">
            <w:pPr>
              <w:spacing w:after="0" w:line="240" w:lineRule="auto"/>
              <w:jc w:val="both"/>
              <w:rPr>
                <w:rFonts w:ascii="Times New Roman" w:eastAsia="Calibri" w:hAnsi="Times New Roman" w:cs="Times New Roman"/>
                <w:color w:val="000000"/>
                <w:kern w:val="2"/>
                <w:sz w:val="26"/>
                <w:szCs w:val="26"/>
                <w:lang w:eastAsia="ru-RU"/>
              </w:rPr>
            </w:pPr>
          </w:p>
          <w:p w:rsidR="00663CC0" w:rsidRPr="00663CC0" w:rsidRDefault="00663CC0" w:rsidP="00663CC0">
            <w:pPr>
              <w:spacing w:after="0" w:line="240" w:lineRule="auto"/>
              <w:jc w:val="both"/>
              <w:rPr>
                <w:rFonts w:ascii="Times New Roman" w:eastAsia="Calibri" w:hAnsi="Times New Roman" w:cs="Times New Roman"/>
                <w:color w:val="000000"/>
                <w:kern w:val="2"/>
                <w:sz w:val="26"/>
                <w:szCs w:val="26"/>
                <w:lang w:eastAsia="ru-RU"/>
              </w:rPr>
            </w:pPr>
            <w:r w:rsidRPr="00663CC0">
              <w:rPr>
                <w:rFonts w:ascii="Times New Roman" w:eastAsia="Calibri" w:hAnsi="Times New Roman" w:cs="Times New Roman"/>
                <w:color w:val="000000"/>
                <w:kern w:val="2"/>
                <w:sz w:val="26"/>
                <w:szCs w:val="26"/>
                <w:lang w:eastAsia="ru-RU"/>
              </w:rPr>
              <w:t>От _______________________________</w:t>
            </w:r>
          </w:p>
          <w:p w:rsidR="00663CC0" w:rsidRPr="00663CC0" w:rsidRDefault="00663CC0" w:rsidP="00663CC0">
            <w:pPr>
              <w:spacing w:after="0" w:line="240" w:lineRule="auto"/>
              <w:jc w:val="both"/>
              <w:rPr>
                <w:rFonts w:ascii="Times New Roman" w:eastAsia="Calibri" w:hAnsi="Times New Roman" w:cs="Times New Roman"/>
                <w:color w:val="000000"/>
                <w:kern w:val="2"/>
                <w:sz w:val="26"/>
                <w:szCs w:val="26"/>
                <w:lang w:eastAsia="ru-RU"/>
              </w:rPr>
            </w:pPr>
            <w:r w:rsidRPr="00663CC0">
              <w:rPr>
                <w:rFonts w:ascii="Times New Roman" w:eastAsia="Calibri" w:hAnsi="Times New Roman" w:cs="Times New Roman"/>
                <w:color w:val="000000"/>
                <w:kern w:val="2"/>
                <w:sz w:val="26"/>
                <w:szCs w:val="26"/>
                <w:lang w:eastAsia="ru-RU"/>
              </w:rPr>
              <w:t>(</w:t>
            </w:r>
            <w:r w:rsidRPr="00663CC0">
              <w:rPr>
                <w:rFonts w:ascii="Times New Roman" w:eastAsia="Calibri" w:hAnsi="Times New Roman" w:cs="Times New Roman"/>
                <w:i/>
                <w:iCs/>
                <w:color w:val="000000"/>
                <w:kern w:val="2"/>
                <w:sz w:val="26"/>
                <w:szCs w:val="26"/>
                <w:lang w:eastAsia="ru-RU"/>
              </w:rPr>
              <w:t>указываются сведения о заявителе)</w:t>
            </w:r>
            <w:r w:rsidRPr="00663CC0">
              <w:rPr>
                <w:rFonts w:ascii="Times New Roman" w:eastAsia="Calibri" w:hAnsi="Times New Roman" w:cs="Times New Roman"/>
                <w:i/>
                <w:iCs/>
                <w:color w:val="000000"/>
                <w:kern w:val="2"/>
                <w:sz w:val="26"/>
                <w:szCs w:val="26"/>
                <w:vertAlign w:val="superscript"/>
                <w:lang w:eastAsia="ru-RU"/>
              </w:rPr>
              <w:footnoteReference w:id="8"/>
            </w:r>
          </w:p>
        </w:tc>
      </w:tr>
    </w:tbl>
    <w:p w:rsidR="00663CC0" w:rsidRPr="00663CC0" w:rsidRDefault="00663CC0" w:rsidP="00663CC0">
      <w:pPr>
        <w:spacing w:after="0" w:line="240" w:lineRule="auto"/>
        <w:jc w:val="center"/>
        <w:rPr>
          <w:rFonts w:ascii="Times New Roman" w:eastAsia="Calibri" w:hAnsi="Times New Roman" w:cs="Times New Roman"/>
          <w:b/>
          <w:bCs/>
          <w:color w:val="000000"/>
          <w:kern w:val="2"/>
          <w:sz w:val="24"/>
          <w:szCs w:val="24"/>
          <w:lang w:eastAsia="ru-RU"/>
        </w:rPr>
      </w:pPr>
    </w:p>
    <w:p w:rsidR="00663CC0" w:rsidRPr="00663CC0" w:rsidRDefault="00663CC0" w:rsidP="00663CC0">
      <w:pPr>
        <w:spacing w:after="0" w:line="240" w:lineRule="auto"/>
        <w:jc w:val="center"/>
        <w:rPr>
          <w:rFonts w:ascii="Times New Roman" w:eastAsia="Calibri" w:hAnsi="Times New Roman" w:cs="Times New Roman"/>
          <w:b/>
          <w:bCs/>
          <w:color w:val="000000"/>
          <w:kern w:val="2"/>
          <w:sz w:val="24"/>
          <w:szCs w:val="24"/>
          <w:lang w:eastAsia="ru-RU"/>
        </w:rPr>
      </w:pPr>
      <w:r w:rsidRPr="00663CC0">
        <w:rPr>
          <w:rFonts w:ascii="Times New Roman" w:eastAsia="Calibri" w:hAnsi="Times New Roman" w:cs="Times New Roman"/>
          <w:b/>
          <w:bCs/>
          <w:color w:val="000000"/>
          <w:kern w:val="2"/>
          <w:sz w:val="24"/>
          <w:szCs w:val="24"/>
          <w:lang w:eastAsia="ru-RU"/>
        </w:rPr>
        <w:t>ЗАЯВЛЕНИЕ</w:t>
      </w:r>
    </w:p>
    <w:p w:rsidR="00663CC0" w:rsidRPr="00663CC0" w:rsidRDefault="00663CC0" w:rsidP="00663CC0">
      <w:pPr>
        <w:spacing w:after="0" w:line="240" w:lineRule="auto"/>
        <w:jc w:val="center"/>
        <w:rPr>
          <w:rFonts w:ascii="Times New Roman" w:eastAsia="Calibri" w:hAnsi="Times New Roman" w:cs="Times New Roman"/>
          <w:b/>
          <w:bCs/>
          <w:color w:val="000000"/>
          <w:kern w:val="2"/>
          <w:sz w:val="24"/>
          <w:szCs w:val="24"/>
          <w:lang w:eastAsia="ru-RU"/>
        </w:rPr>
      </w:pPr>
    </w:p>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4"/>
          <w:szCs w:val="24"/>
        </w:rPr>
      </w:pPr>
      <w:r w:rsidRPr="00663CC0">
        <w:rPr>
          <w:rFonts w:ascii="Times New Roman" w:eastAsia="Calibri" w:hAnsi="Times New Roman" w:cs="Times New Roman"/>
          <w:color w:val="000000"/>
          <w:sz w:val="24"/>
          <w:szCs w:val="24"/>
        </w:rPr>
        <w:t xml:space="preserve">Прошу предоставить следующую информацию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 </w:t>
      </w:r>
    </w:p>
    <w:p w:rsidR="00663CC0" w:rsidRPr="00663CC0" w:rsidRDefault="00663CC0" w:rsidP="00663C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C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663CC0" w:rsidRPr="00663CC0" w:rsidRDefault="00663CC0" w:rsidP="00663C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3CC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663CC0" w:rsidRPr="00663CC0" w:rsidRDefault="00663CC0" w:rsidP="00663CC0">
      <w:pPr>
        <w:autoSpaceDE w:val="0"/>
        <w:autoSpaceDN w:val="0"/>
        <w:adjustRightInd w:val="0"/>
        <w:spacing w:after="0" w:line="240" w:lineRule="auto"/>
        <w:rPr>
          <w:rFonts w:ascii="Times New Roman" w:eastAsia="Calibri" w:hAnsi="Times New Roman" w:cs="Times New Roman"/>
          <w:color w:val="000000"/>
          <w:sz w:val="24"/>
          <w:szCs w:val="24"/>
        </w:rPr>
      </w:pPr>
    </w:p>
    <w:p w:rsidR="00663CC0" w:rsidRPr="00663CC0" w:rsidRDefault="00663CC0" w:rsidP="00663CC0">
      <w:pPr>
        <w:autoSpaceDE w:val="0"/>
        <w:autoSpaceDN w:val="0"/>
        <w:adjustRightInd w:val="0"/>
        <w:spacing w:after="0"/>
        <w:rPr>
          <w:rFonts w:ascii="Times New Roman" w:eastAsia="Calibri" w:hAnsi="Times New Roman" w:cs="Times New Roman"/>
          <w:color w:val="000000"/>
          <w:sz w:val="24"/>
          <w:szCs w:val="24"/>
        </w:rPr>
      </w:pPr>
      <w:r w:rsidRPr="00663CC0">
        <w:rPr>
          <w:rFonts w:ascii="Times New Roman" w:eastAsia="Calibri" w:hAnsi="Times New Roman" w:cs="Times New Roman"/>
          <w:color w:val="000000"/>
          <w:sz w:val="24"/>
          <w:szCs w:val="24"/>
        </w:rPr>
        <w:t>Приложения:</w:t>
      </w:r>
    </w:p>
    <w:p w:rsidR="00663CC0" w:rsidRPr="00663CC0" w:rsidRDefault="00663CC0" w:rsidP="00663CC0">
      <w:pPr>
        <w:autoSpaceDE w:val="0"/>
        <w:autoSpaceDN w:val="0"/>
        <w:adjustRightInd w:val="0"/>
        <w:spacing w:after="0"/>
        <w:rPr>
          <w:rFonts w:ascii="Times New Roman" w:eastAsia="Calibri" w:hAnsi="Times New Roman" w:cs="Times New Roman"/>
          <w:color w:val="000000"/>
          <w:sz w:val="24"/>
          <w:szCs w:val="24"/>
        </w:rPr>
      </w:pPr>
      <w:r w:rsidRPr="00663CC0">
        <w:rPr>
          <w:rFonts w:ascii="Times New Roman" w:eastAsia="Calibri" w:hAnsi="Times New Roman" w:cs="Times New Roman"/>
          <w:color w:val="000000"/>
          <w:sz w:val="24"/>
          <w:szCs w:val="24"/>
        </w:rPr>
        <w:t>1. __________________________________________________________________________</w:t>
      </w:r>
    </w:p>
    <w:p w:rsidR="00663CC0" w:rsidRPr="00663CC0" w:rsidRDefault="00663CC0" w:rsidP="00663CC0">
      <w:pPr>
        <w:autoSpaceDE w:val="0"/>
        <w:autoSpaceDN w:val="0"/>
        <w:adjustRightInd w:val="0"/>
        <w:spacing w:after="0"/>
        <w:rPr>
          <w:rFonts w:ascii="Times New Roman" w:eastAsia="Calibri" w:hAnsi="Times New Roman" w:cs="Times New Roman"/>
          <w:color w:val="000000"/>
          <w:sz w:val="24"/>
          <w:szCs w:val="24"/>
        </w:rPr>
      </w:pPr>
      <w:r w:rsidRPr="00663CC0">
        <w:rPr>
          <w:rFonts w:ascii="Times New Roman" w:eastAsia="Calibri" w:hAnsi="Times New Roman" w:cs="Times New Roman"/>
          <w:color w:val="000000"/>
          <w:sz w:val="24"/>
          <w:szCs w:val="24"/>
        </w:rPr>
        <w:t>2. __________________________________________________________________________</w:t>
      </w:r>
    </w:p>
    <w:p w:rsidR="00663CC0" w:rsidRPr="00663CC0" w:rsidRDefault="00663CC0" w:rsidP="00663CC0">
      <w:pPr>
        <w:autoSpaceDE w:val="0"/>
        <w:autoSpaceDN w:val="0"/>
        <w:adjustRightInd w:val="0"/>
        <w:spacing w:after="0"/>
        <w:rPr>
          <w:rFonts w:ascii="Times New Roman" w:eastAsia="Calibri" w:hAnsi="Times New Roman" w:cs="Times New Roman"/>
          <w:color w:val="000000"/>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63CC0" w:rsidRPr="00663CC0" w:rsidTr="006F62F8">
        <w:tc>
          <w:tcPr>
            <w:tcW w:w="314" w:type="dxa"/>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r w:rsidRPr="00663CC0">
              <w:rPr>
                <w:rFonts w:ascii="Times New Roman" w:eastAsia="Calibri" w:hAnsi="Times New Roman" w:cs="Times New Roman"/>
                <w:color w:val="000000"/>
                <w:kern w:val="2"/>
                <w:sz w:val="24"/>
                <w:szCs w:val="24"/>
                <w:lang w:eastAsia="ru-RU"/>
              </w:rPr>
              <w:t>«</w:t>
            </w:r>
          </w:p>
        </w:tc>
        <w:tc>
          <w:tcPr>
            <w:tcW w:w="503" w:type="dxa"/>
            <w:tcBorders>
              <w:bottom w:val="single" w:sz="4" w:space="0" w:color="auto"/>
            </w:tcBorders>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p>
        </w:tc>
        <w:tc>
          <w:tcPr>
            <w:tcW w:w="337" w:type="dxa"/>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r w:rsidRPr="00663CC0">
              <w:rPr>
                <w:rFonts w:ascii="Times New Roman" w:eastAsia="Calibri" w:hAnsi="Times New Roman" w:cs="Times New Roman"/>
                <w:color w:val="000000"/>
                <w:kern w:val="2"/>
                <w:sz w:val="24"/>
                <w:szCs w:val="24"/>
                <w:lang w:eastAsia="ru-RU"/>
              </w:rPr>
              <w:t>»</w:t>
            </w:r>
          </w:p>
        </w:tc>
        <w:tc>
          <w:tcPr>
            <w:tcW w:w="1789" w:type="dxa"/>
            <w:tcBorders>
              <w:bottom w:val="single" w:sz="4" w:space="0" w:color="auto"/>
            </w:tcBorders>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p>
        </w:tc>
        <w:tc>
          <w:tcPr>
            <w:tcW w:w="456" w:type="dxa"/>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r w:rsidRPr="00663CC0">
              <w:rPr>
                <w:rFonts w:ascii="Times New Roman" w:eastAsia="Calibri" w:hAnsi="Times New Roman" w:cs="Times New Roman"/>
                <w:color w:val="000000"/>
                <w:kern w:val="2"/>
                <w:sz w:val="24"/>
                <w:szCs w:val="24"/>
                <w:lang w:eastAsia="ru-RU"/>
              </w:rPr>
              <w:t>20</w:t>
            </w:r>
          </w:p>
        </w:tc>
        <w:tc>
          <w:tcPr>
            <w:tcW w:w="537" w:type="dxa"/>
            <w:tcBorders>
              <w:bottom w:val="single" w:sz="4" w:space="0" w:color="auto"/>
            </w:tcBorders>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p>
        </w:tc>
        <w:tc>
          <w:tcPr>
            <w:tcW w:w="401" w:type="dxa"/>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r w:rsidRPr="00663CC0">
              <w:rPr>
                <w:rFonts w:ascii="Times New Roman" w:eastAsia="Calibri" w:hAnsi="Times New Roman" w:cs="Times New Roman"/>
                <w:color w:val="000000"/>
                <w:kern w:val="2"/>
                <w:sz w:val="24"/>
                <w:szCs w:val="24"/>
                <w:lang w:eastAsia="ru-RU"/>
              </w:rPr>
              <w:t>г.</w:t>
            </w:r>
          </w:p>
        </w:tc>
        <w:tc>
          <w:tcPr>
            <w:tcW w:w="733" w:type="dxa"/>
          </w:tcPr>
          <w:p w:rsidR="00663CC0" w:rsidRPr="00663CC0" w:rsidRDefault="00663CC0" w:rsidP="00663CC0">
            <w:pPr>
              <w:spacing w:after="0" w:line="240" w:lineRule="auto"/>
              <w:jc w:val="both"/>
              <w:rPr>
                <w:rFonts w:ascii="Times New Roman" w:eastAsia="Calibri" w:hAnsi="Times New Roman" w:cs="Times New Roman"/>
                <w:color w:val="000000"/>
                <w:kern w:val="2"/>
                <w:sz w:val="24"/>
                <w:szCs w:val="24"/>
                <w:lang w:eastAsia="ru-RU"/>
              </w:rPr>
            </w:pPr>
          </w:p>
        </w:tc>
        <w:tc>
          <w:tcPr>
            <w:tcW w:w="4252" w:type="dxa"/>
            <w:tcBorders>
              <w:bottom w:val="single" w:sz="4" w:space="0" w:color="auto"/>
            </w:tcBorders>
          </w:tcPr>
          <w:p w:rsidR="00663CC0" w:rsidRPr="00663CC0" w:rsidRDefault="00663CC0" w:rsidP="00663CC0">
            <w:pPr>
              <w:spacing w:after="0" w:line="240" w:lineRule="auto"/>
              <w:ind w:right="-108"/>
              <w:jc w:val="both"/>
              <w:rPr>
                <w:rFonts w:ascii="Times New Roman" w:eastAsia="Calibri" w:hAnsi="Times New Roman" w:cs="Times New Roman"/>
                <w:color w:val="000000"/>
                <w:kern w:val="2"/>
                <w:sz w:val="24"/>
                <w:szCs w:val="24"/>
                <w:lang w:eastAsia="ru-RU"/>
              </w:rPr>
            </w:pPr>
          </w:p>
        </w:tc>
      </w:tr>
      <w:tr w:rsidR="00663CC0" w:rsidRPr="00663CC0" w:rsidTr="006F62F8">
        <w:tc>
          <w:tcPr>
            <w:tcW w:w="314" w:type="dxa"/>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503" w:type="dxa"/>
            <w:tcBorders>
              <w:top w:val="single" w:sz="4" w:space="0" w:color="auto"/>
            </w:tcBorders>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337" w:type="dxa"/>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1789" w:type="dxa"/>
            <w:tcBorders>
              <w:top w:val="single" w:sz="4" w:space="0" w:color="auto"/>
            </w:tcBorders>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456" w:type="dxa"/>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537" w:type="dxa"/>
            <w:tcBorders>
              <w:top w:val="single" w:sz="4" w:space="0" w:color="auto"/>
            </w:tcBorders>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401" w:type="dxa"/>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733" w:type="dxa"/>
          </w:tcPr>
          <w:p w:rsidR="00663CC0" w:rsidRPr="00663CC0" w:rsidRDefault="00663CC0" w:rsidP="00663CC0">
            <w:pPr>
              <w:spacing w:after="0" w:line="240" w:lineRule="auto"/>
              <w:jc w:val="center"/>
              <w:rPr>
                <w:rFonts w:ascii="Times New Roman" w:eastAsia="Calibri" w:hAnsi="Times New Roman" w:cs="Times New Roman"/>
                <w:color w:val="000000"/>
                <w:kern w:val="2"/>
                <w:sz w:val="18"/>
                <w:szCs w:val="18"/>
                <w:lang w:eastAsia="ru-RU"/>
              </w:rPr>
            </w:pPr>
          </w:p>
        </w:tc>
        <w:tc>
          <w:tcPr>
            <w:tcW w:w="4252" w:type="dxa"/>
            <w:tcBorders>
              <w:top w:val="single" w:sz="4" w:space="0" w:color="auto"/>
            </w:tcBorders>
          </w:tcPr>
          <w:p w:rsidR="00663CC0" w:rsidRPr="00663CC0" w:rsidRDefault="00663CC0" w:rsidP="00663CC0">
            <w:pPr>
              <w:spacing w:after="0" w:line="240" w:lineRule="auto"/>
              <w:ind w:right="-108"/>
              <w:jc w:val="center"/>
              <w:rPr>
                <w:rFonts w:ascii="Times New Roman" w:eastAsia="Calibri" w:hAnsi="Times New Roman" w:cs="Times New Roman"/>
                <w:i/>
                <w:iCs/>
                <w:color w:val="000000"/>
                <w:kern w:val="2"/>
                <w:sz w:val="18"/>
                <w:szCs w:val="18"/>
                <w:lang w:eastAsia="ru-RU"/>
              </w:rPr>
            </w:pPr>
            <w:r w:rsidRPr="00663CC0">
              <w:rPr>
                <w:rFonts w:ascii="Times New Roman" w:eastAsia="Calibri" w:hAnsi="Times New Roman" w:cs="Times New Roman"/>
                <w:i/>
                <w:iCs/>
                <w:color w:val="000000"/>
                <w:kern w:val="2"/>
                <w:sz w:val="18"/>
                <w:szCs w:val="18"/>
                <w:lang w:eastAsia="ru-RU"/>
              </w:rPr>
              <w:t>(подпись заявителя или представителя заявителя)</w:t>
            </w:r>
          </w:p>
        </w:tc>
      </w:tr>
    </w:tbl>
    <w:p w:rsidR="00663CC0" w:rsidRPr="00663CC0" w:rsidRDefault="00663CC0" w:rsidP="00663CC0">
      <w:pPr>
        <w:autoSpaceDE w:val="0"/>
        <w:autoSpaceDN w:val="0"/>
        <w:adjustRightInd w:val="0"/>
        <w:spacing w:after="0" w:line="240" w:lineRule="auto"/>
        <w:jc w:val="both"/>
        <w:rPr>
          <w:rFonts w:ascii="Times New Roman" w:eastAsia="Calibri" w:hAnsi="Times New Roman" w:cs="Times New Roman"/>
          <w:color w:val="000000"/>
          <w:sz w:val="20"/>
          <w:szCs w:val="20"/>
        </w:rPr>
      </w:pPr>
    </w:p>
    <w:p w:rsidR="006A5033" w:rsidRDefault="006A5033"/>
    <w:sectPr w:rsidR="006A5033" w:rsidSect="006F62F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4F" w:rsidRDefault="0031244F" w:rsidP="00663CC0">
      <w:pPr>
        <w:spacing w:after="0" w:line="240" w:lineRule="auto"/>
      </w:pPr>
      <w:r>
        <w:separator/>
      </w:r>
    </w:p>
  </w:endnote>
  <w:endnote w:type="continuationSeparator" w:id="0">
    <w:p w:rsidR="0031244F" w:rsidRDefault="0031244F" w:rsidP="0066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4F" w:rsidRDefault="0031244F" w:rsidP="00663CC0">
      <w:pPr>
        <w:spacing w:after="0" w:line="240" w:lineRule="auto"/>
      </w:pPr>
      <w:r>
        <w:separator/>
      </w:r>
    </w:p>
  </w:footnote>
  <w:footnote w:type="continuationSeparator" w:id="0">
    <w:p w:rsidR="0031244F" w:rsidRDefault="0031244F" w:rsidP="00663CC0">
      <w:pPr>
        <w:spacing w:after="0" w:line="240" w:lineRule="auto"/>
      </w:pPr>
      <w:r>
        <w:continuationSeparator/>
      </w:r>
    </w:p>
  </w:footnote>
  <w:footnote w:id="1">
    <w:p w:rsidR="006F62F8" w:rsidRPr="004F51CB" w:rsidRDefault="006F62F8" w:rsidP="00663CC0">
      <w:pPr>
        <w:pStyle w:val="a3"/>
        <w:spacing w:line="228" w:lineRule="auto"/>
        <w:ind w:firstLine="0"/>
        <w:rPr>
          <w:rFonts w:ascii="Times New Roman" w:hAnsi="Times New Roman"/>
          <w:lang w:val="ru-RU"/>
        </w:rPr>
      </w:pPr>
    </w:p>
  </w:footnote>
  <w:footnote w:id="2">
    <w:p w:rsidR="006F62F8" w:rsidRPr="00A96676" w:rsidRDefault="006F62F8" w:rsidP="00663CC0">
      <w:pPr>
        <w:pStyle w:val="a3"/>
        <w:spacing w:line="228" w:lineRule="auto"/>
        <w:ind w:firstLine="0"/>
      </w:pPr>
      <w:r w:rsidRPr="00A96676">
        <w:rPr>
          <w:rStyle w:val="a5"/>
          <w:rFonts w:ascii="Times New Roman" w:hAnsi="Times New Roman"/>
        </w:rPr>
        <w:footnoteRef/>
      </w:r>
      <w:r w:rsidRPr="00A96676">
        <w:rPr>
          <w:rFonts w:ascii="Times New Roman" w:hAnsi="Times New Roman"/>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2</w:t>
      </w:r>
      <w:r w:rsidRPr="00A96676">
        <w:rPr>
          <w:rFonts w:ascii="Times New Roman" w:hAnsi="Times New Roman"/>
          <w:lang w:val="ru-RU"/>
        </w:rPr>
        <w:t>6</w:t>
      </w:r>
      <w:r w:rsidRPr="00A96676">
        <w:rPr>
          <w:rFonts w:ascii="Times New Roman" w:hAnsi="Times New Roman"/>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6F62F8" w:rsidRPr="00A96676" w:rsidRDefault="006F62F8" w:rsidP="00663CC0">
      <w:pPr>
        <w:pStyle w:val="a3"/>
        <w:spacing w:line="228" w:lineRule="auto"/>
        <w:ind w:firstLine="0"/>
        <w:rPr>
          <w:rFonts w:ascii="Calibri" w:hAnsi="Calibri"/>
          <w:lang w:val="ru-RU"/>
        </w:rPr>
      </w:pPr>
      <w:r w:rsidRPr="00A96676">
        <w:rPr>
          <w:rStyle w:val="a5"/>
          <w:rFonts w:ascii="Times New Roman" w:hAnsi="Times New Roman"/>
        </w:rPr>
        <w:footnoteRef/>
      </w:r>
      <w:r w:rsidRPr="00A96676">
        <w:rPr>
          <w:rStyle w:val="a5"/>
          <w:rFonts w:ascii="Times New Roman" w:hAnsi="Times New Roman"/>
        </w:rPr>
        <w:t xml:space="preserve"> </w:t>
      </w:r>
      <w:r w:rsidRPr="00A96676">
        <w:rPr>
          <w:rFonts w:ascii="Times New Roman" w:hAnsi="Times New Roman"/>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4">
    <w:p w:rsidR="006F62F8" w:rsidRPr="00A96676" w:rsidRDefault="006F62F8" w:rsidP="00663CC0">
      <w:pPr>
        <w:pStyle w:val="a3"/>
        <w:spacing w:line="228" w:lineRule="auto"/>
        <w:ind w:firstLine="0"/>
        <w:rPr>
          <w:rFonts w:ascii="Times New Roman" w:hAnsi="Times New Roman"/>
        </w:rPr>
      </w:pPr>
      <w:r w:rsidRPr="00A96676">
        <w:rPr>
          <w:rStyle w:val="a5"/>
        </w:rPr>
        <w:footnoteRef/>
      </w:r>
      <w:r w:rsidRPr="00A96676">
        <w:t xml:space="preserve"> </w:t>
      </w:r>
      <w:r w:rsidRPr="00A96676">
        <w:rPr>
          <w:rFonts w:ascii="Times New Roman" w:hAnsi="Times New Roman"/>
        </w:rPr>
        <w:t>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6F62F8" w:rsidRPr="00546CD4" w:rsidRDefault="006F62F8" w:rsidP="00663CC0">
      <w:pPr>
        <w:pStyle w:val="a3"/>
        <w:spacing w:line="228" w:lineRule="auto"/>
        <w:ind w:firstLine="0"/>
        <w:rPr>
          <w:rFonts w:ascii="Calibri" w:hAnsi="Calibri"/>
        </w:rPr>
      </w:pPr>
      <w:r w:rsidRPr="00A96676">
        <w:rPr>
          <w:rFonts w:ascii="Times New Roman" w:hAnsi="Times New Roman"/>
        </w:rPr>
        <w:t>В этом случае в пункте 63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9, 15, 16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5">
    <w:p w:rsidR="006F62F8" w:rsidRPr="00A96676" w:rsidRDefault="006F62F8" w:rsidP="00663CC0">
      <w:pPr>
        <w:pStyle w:val="a3"/>
        <w:spacing w:line="228" w:lineRule="auto"/>
        <w:ind w:firstLine="0"/>
      </w:pPr>
      <w:r w:rsidRPr="00A96676">
        <w:rPr>
          <w:rStyle w:val="a5"/>
          <w:rFonts w:ascii="Times New Roman" w:hAnsi="Times New Roman"/>
        </w:rPr>
        <w:footnoteRef/>
      </w:r>
      <w:r w:rsidRPr="00A96676">
        <w:rPr>
          <w:rFonts w:ascii="Times New Roman" w:hAnsi="Times New Roman"/>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6">
    <w:p w:rsidR="006F62F8" w:rsidRPr="00A96676" w:rsidRDefault="006F62F8" w:rsidP="00663CC0">
      <w:pPr>
        <w:pStyle w:val="a3"/>
        <w:spacing w:line="228" w:lineRule="auto"/>
        <w:ind w:firstLine="0"/>
      </w:pPr>
      <w:r w:rsidRPr="00A96676">
        <w:rPr>
          <w:rStyle w:val="a5"/>
          <w:rFonts w:ascii="Times New Roman" w:hAnsi="Times New Roman"/>
        </w:rPr>
        <w:footnoteRef/>
      </w:r>
      <w:r w:rsidRPr="00A96676">
        <w:rPr>
          <w:rFonts w:ascii="Times New Roman" w:hAnsi="Times New Roman"/>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7">
    <w:p w:rsidR="006F62F8" w:rsidRDefault="006F62F8" w:rsidP="00663CC0">
      <w:pPr>
        <w:pStyle w:val="a3"/>
        <w:spacing w:line="228" w:lineRule="auto"/>
        <w:ind w:firstLine="0"/>
      </w:pPr>
      <w:r w:rsidRPr="00A96676">
        <w:rPr>
          <w:rStyle w:val="a5"/>
          <w:rFonts w:ascii="Times New Roman" w:hAnsi="Times New Roman"/>
        </w:rPr>
        <w:footnoteRef/>
      </w:r>
      <w:r w:rsidRPr="00A96676">
        <w:rPr>
          <w:rFonts w:ascii="Times New Roman" w:hAnsi="Times New Roman"/>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6F62F8" w:rsidRPr="00A96676" w:rsidRDefault="006F62F8" w:rsidP="00663CC0">
      <w:pPr>
        <w:pStyle w:val="a3"/>
        <w:spacing w:line="228" w:lineRule="auto"/>
        <w:ind w:firstLine="0"/>
        <w:rPr>
          <w:rFonts w:ascii="Times New Roman" w:hAnsi="Times New Roman"/>
        </w:rPr>
      </w:pPr>
      <w:r w:rsidRPr="00A96676">
        <w:rPr>
          <w:rStyle w:val="a5"/>
          <w:rFonts w:ascii="Times New Roman" w:hAnsi="Times New Roman"/>
        </w:rPr>
        <w:footnoteRef/>
      </w:r>
      <w:r w:rsidRPr="00A96676">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F62F8" w:rsidRPr="00A96676" w:rsidRDefault="006F62F8" w:rsidP="00663CC0">
      <w:pPr>
        <w:pStyle w:val="a3"/>
        <w:spacing w:line="228" w:lineRule="auto"/>
        <w:ind w:firstLine="0"/>
        <w:rPr>
          <w:rFonts w:ascii="Times New Roman" w:hAnsi="Times New Roman"/>
        </w:rPr>
      </w:pPr>
      <w:r w:rsidRPr="00A96676">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F62F8" w:rsidRDefault="006F62F8" w:rsidP="00663CC0">
      <w:pPr>
        <w:pStyle w:val="a3"/>
        <w:spacing w:line="228" w:lineRule="auto"/>
        <w:ind w:firstLine="0"/>
      </w:pPr>
      <w:r w:rsidRPr="00A96676">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F8" w:rsidRPr="00CA4E0A" w:rsidRDefault="006F62F8">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6F62F8" w:rsidRDefault="006F62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F8" w:rsidRPr="00B14374" w:rsidRDefault="006F62F8" w:rsidP="006F62F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522BF">
      <w:rPr>
        <w:rFonts w:ascii="Times New Roman" w:hAnsi="Times New Roman" w:cs="Times New Roman"/>
        <w:noProof/>
        <w:sz w:val="24"/>
        <w:szCs w:val="24"/>
      </w:rPr>
      <w:t>26</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B"/>
    <w:rsid w:val="000522BF"/>
    <w:rsid w:val="000849F4"/>
    <w:rsid w:val="0031244F"/>
    <w:rsid w:val="004513E0"/>
    <w:rsid w:val="004A306E"/>
    <w:rsid w:val="0053548A"/>
    <w:rsid w:val="00645BFB"/>
    <w:rsid w:val="00663CC0"/>
    <w:rsid w:val="006A5033"/>
    <w:rsid w:val="006F62F8"/>
    <w:rsid w:val="009C3713"/>
    <w:rsid w:val="00D7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3CC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3CC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663CC0"/>
  </w:style>
  <w:style w:type="paragraph" w:customStyle="1" w:styleId="ConsPlusNormal">
    <w:name w:val="ConsPlusNormal"/>
    <w:uiPriority w:val="99"/>
    <w:rsid w:val="00663C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63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663CC0"/>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663CC0"/>
    <w:rPr>
      <w:rFonts w:ascii="Tms Rmn" w:eastAsia="Calibri" w:hAnsi="Tms Rmn" w:cs="Times New Roman"/>
      <w:sz w:val="20"/>
      <w:szCs w:val="20"/>
      <w:lang w:val="x-none" w:eastAsia="ru-RU"/>
    </w:rPr>
  </w:style>
  <w:style w:type="character" w:styleId="a5">
    <w:name w:val="footnote reference"/>
    <w:uiPriority w:val="99"/>
    <w:semiHidden/>
    <w:rsid w:val="00663CC0"/>
    <w:rPr>
      <w:vertAlign w:val="superscript"/>
    </w:rPr>
  </w:style>
  <w:style w:type="paragraph" w:styleId="a6">
    <w:name w:val="Balloon Text"/>
    <w:basedOn w:val="a"/>
    <w:link w:val="a7"/>
    <w:uiPriority w:val="99"/>
    <w:semiHidden/>
    <w:rsid w:val="00663CC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63CC0"/>
    <w:rPr>
      <w:rFonts w:ascii="Tahoma" w:eastAsia="Calibri" w:hAnsi="Tahoma" w:cs="Times New Roman"/>
      <w:sz w:val="16"/>
      <w:szCs w:val="16"/>
      <w:lang w:val="x-none" w:eastAsia="x-none"/>
    </w:rPr>
  </w:style>
  <w:style w:type="table" w:styleId="a8">
    <w:name w:val="Table Grid"/>
    <w:basedOn w:val="a1"/>
    <w:uiPriority w:val="99"/>
    <w:rsid w:val="00663CC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63CC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663CC0"/>
    <w:rPr>
      <w:rFonts w:ascii="Calibri" w:eastAsia="Calibri" w:hAnsi="Calibri" w:cs="Calibri"/>
    </w:rPr>
  </w:style>
  <w:style w:type="paragraph" w:styleId="ab">
    <w:name w:val="footer"/>
    <w:basedOn w:val="a"/>
    <w:link w:val="ac"/>
    <w:uiPriority w:val="99"/>
    <w:rsid w:val="00663CC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663CC0"/>
    <w:rPr>
      <w:rFonts w:ascii="Calibri" w:eastAsia="Calibri" w:hAnsi="Calibri" w:cs="Calibri"/>
    </w:rPr>
  </w:style>
  <w:style w:type="paragraph" w:customStyle="1" w:styleId="12">
    <w:name w:val="Абзац списка1"/>
    <w:basedOn w:val="a"/>
    <w:uiPriority w:val="99"/>
    <w:qFormat/>
    <w:rsid w:val="00663CC0"/>
    <w:pPr>
      <w:ind w:left="720"/>
    </w:pPr>
    <w:rPr>
      <w:rFonts w:ascii="Calibri" w:eastAsia="Calibri" w:hAnsi="Calibri" w:cs="Calibri"/>
    </w:rPr>
  </w:style>
  <w:style w:type="paragraph" w:customStyle="1" w:styleId="ConsPlusNonformat">
    <w:name w:val="ConsPlusNonformat"/>
    <w:rsid w:val="00663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63CC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3CC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663CC0"/>
  </w:style>
  <w:style w:type="paragraph" w:customStyle="1" w:styleId="ConsPlusNormal">
    <w:name w:val="ConsPlusNormal"/>
    <w:uiPriority w:val="99"/>
    <w:rsid w:val="00663C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63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663CC0"/>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663CC0"/>
    <w:rPr>
      <w:rFonts w:ascii="Tms Rmn" w:eastAsia="Calibri" w:hAnsi="Tms Rmn" w:cs="Times New Roman"/>
      <w:sz w:val="20"/>
      <w:szCs w:val="20"/>
      <w:lang w:val="x-none" w:eastAsia="ru-RU"/>
    </w:rPr>
  </w:style>
  <w:style w:type="character" w:styleId="a5">
    <w:name w:val="footnote reference"/>
    <w:uiPriority w:val="99"/>
    <w:semiHidden/>
    <w:rsid w:val="00663CC0"/>
    <w:rPr>
      <w:vertAlign w:val="superscript"/>
    </w:rPr>
  </w:style>
  <w:style w:type="paragraph" w:styleId="a6">
    <w:name w:val="Balloon Text"/>
    <w:basedOn w:val="a"/>
    <w:link w:val="a7"/>
    <w:uiPriority w:val="99"/>
    <w:semiHidden/>
    <w:rsid w:val="00663CC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663CC0"/>
    <w:rPr>
      <w:rFonts w:ascii="Tahoma" w:eastAsia="Calibri" w:hAnsi="Tahoma" w:cs="Times New Roman"/>
      <w:sz w:val="16"/>
      <w:szCs w:val="16"/>
      <w:lang w:val="x-none" w:eastAsia="x-none"/>
    </w:rPr>
  </w:style>
  <w:style w:type="table" w:styleId="a8">
    <w:name w:val="Table Grid"/>
    <w:basedOn w:val="a1"/>
    <w:uiPriority w:val="99"/>
    <w:rsid w:val="00663CC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63CC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663CC0"/>
    <w:rPr>
      <w:rFonts w:ascii="Calibri" w:eastAsia="Calibri" w:hAnsi="Calibri" w:cs="Calibri"/>
    </w:rPr>
  </w:style>
  <w:style w:type="paragraph" w:styleId="ab">
    <w:name w:val="footer"/>
    <w:basedOn w:val="a"/>
    <w:link w:val="ac"/>
    <w:uiPriority w:val="99"/>
    <w:rsid w:val="00663CC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663CC0"/>
    <w:rPr>
      <w:rFonts w:ascii="Calibri" w:eastAsia="Calibri" w:hAnsi="Calibri" w:cs="Calibri"/>
    </w:rPr>
  </w:style>
  <w:style w:type="paragraph" w:customStyle="1" w:styleId="12">
    <w:name w:val="Абзац списка1"/>
    <w:basedOn w:val="a"/>
    <w:uiPriority w:val="99"/>
    <w:qFormat/>
    <w:rsid w:val="00663CC0"/>
    <w:pPr>
      <w:ind w:left="720"/>
    </w:pPr>
    <w:rPr>
      <w:rFonts w:ascii="Calibri" w:eastAsia="Calibri" w:hAnsi="Calibri" w:cs="Calibri"/>
    </w:rPr>
  </w:style>
  <w:style w:type="paragraph" w:customStyle="1" w:styleId="ConsPlusNonformat">
    <w:name w:val="ConsPlusNonformat"/>
    <w:rsid w:val="00663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grigorjevka@yandex.ru" TargetMode="External"/><Relationship Id="rId4" Type="http://schemas.openxmlformats.org/officeDocument/2006/relationships/settings" Target="settings.xml"/><Relationship Id="rId9" Type="http://schemas.openxmlformats.org/officeDocument/2006/relationships/hyperlink" Target="http://yandex.ru/clck/jsredir?bu=4zvk35&amp;from=yandex.ru%3Bsearch%2F%3Bweb%3B%3B&amp;text=&amp;etext=2202.rkEnzhedMyTg5YoXXZD55OCVUM0AkOmawcPGyKgd0mTjY8sEhtTQpnWqY7BYQSj19eUYg1fMYYBd8TMpCbFu2S1HXd5UvNp6OLukzgHzcHcIS62Eg_cNoPwIAzaKFcoviPv70OlHcL4-L4W9-o503R76Xnk4QP84wvfp_Ch4zVVrdHhkeGhna3l6aGlpbGlx.eb8cb1b8ac656b0d81864eeac9fb50a84b9e10ff&amp;uuid=&amp;state=jLT9ScZ_wbo,&amp;&amp;cst=AiuY0DBWFJ7q0qcCggtsKaHSZHs_NnSqBguA_3YCp3WrO58E3C2dx8NTuzS5nG3bkeSsbI1Fc8JkrOIQ88lno8ZS_l1X3o97LLfu24vCXka0W7uVWdP7X-X7yK73qDhJABWtq8NH8BvlGxsMHX_g5Yoc2ps1fxCkbLu-dWbZXyn76AGR99xppO0h7lcEmMIuO4vVaNGy50dMFR7wb9B_MCIc6J9XTbgjyUQWgRtT0kPwxFBXA9QpMAyFDbEv75iveP0khQRfUq0WAbDocykT4TWv9FLXGbtMJTLCjnwIIXNbSyzvfWhWjWM2zPGkgYYK_v5GiHnKPF_Ju8qFe-xFD6GYF4MYv9OyxPDbGz3czLYOq2mw4ePRfsuXJk6XGtQ_JtCS8m9U689aVZpkwOte3YgVWZRpDgS9xKD1njkO_yPFUoJ-shR93W25-UJCdBXfGhzNrbMDYYbeyXEuow7qm7M5XS9BHu3ShB5qUXqyYIU2Vx6OLGdQ3mYvucZ561Qh_nhof-jMKljhkE3il79_p9y1DAwRXH9KgpexcwKtqEL5DKBkfxa3ydch1CsRR59fcwnWHLxFQh6phV6bGA8Wwwjqv4saZlBorKVEAZoHpEeAeOnrGK7RDss3OQLSQm5yobablMUKV14TgLgNAjupbKIIB_Htkd8XyqbTvZpAFBTMFbise3tGd_8_nBgXRSrGV2LziH_B_dm2BJ4oCxpwYXH_Asw3mTuyG-ZCrARu3MvKQhwGJwbs1M71ZReHgNNq8Zbm0zi-sxKMA5B_5nRXGAFdLuhKb6yjJw-8RqGlAviPSkUR4BWnDG0OsdFzdUBvMJ9dHJwEMyEBVsZXWwmkvowophu_OxzSmrqq0cn_6qmPCIcbFk-v4RsD6yR_z9Dago26_hvog0LEE5FWQiSjKdS-LQciM5J6AhkzTmgoZp3oR9TjgAqHn0UDCp1G9KFAaTtR0MrOp5QrfQKw3BNsVeG4ojKJsPjwSqcHZx5f6AxsN9HFEImUzQ,,&amp;data=UlNrNmk5WktYejY4cHFySjRXSWhXTnRLYklqTk44QVYzU3JlOEc0MTJNT1BRTjB1TF9wTjhZM0k1NGxrQnh5RlFUdjk3bmE4UmdUcmhLaTZxaXFIX2ltb2RtbWhKQ21vNGJRX0tqNDF6bkUs&amp;sign=0a40b1a45c7639ca48d6cea988ac3d74&amp;keyno=0&amp;b64e=2&amp;ref=orjY4mGPRjk5boDnW0uvlrrd71vZw9kpjly_ySFdX80,&amp;l10n=ru&amp;cts=1579225764790%40%40events%3D%5B%7B%22event%22%3A%22click%22%2C%22id%22%3A%224zvk35%22%2C%22cts%22%3A1579225764790%2C%22fast%22%3A%7B%22organic%22%3A1%7D%2C%22service%22%3A%22web%22%7D%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9489</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2020-12-14T06:13:00Z</cp:lastPrinted>
  <dcterms:created xsi:type="dcterms:W3CDTF">2020-12-14T04:39:00Z</dcterms:created>
  <dcterms:modified xsi:type="dcterms:W3CDTF">2020-12-29T06:27:00Z</dcterms:modified>
</cp:coreProperties>
</file>