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DD7" w:rsidRPr="003F7DF8" w:rsidRDefault="00C91DD7" w:rsidP="00C91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7DF8">
        <w:rPr>
          <w:rFonts w:ascii="Times New Roman" w:eastAsia="Times New Roman" w:hAnsi="Times New Roman" w:cs="Times New Roman"/>
          <w:b/>
          <w:sz w:val="28"/>
          <w:szCs w:val="28"/>
        </w:rPr>
        <w:t>Красноярский край</w:t>
      </w:r>
    </w:p>
    <w:p w:rsidR="00C91DD7" w:rsidRPr="003F7DF8" w:rsidRDefault="00C91DD7" w:rsidP="00C91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7DF8">
        <w:rPr>
          <w:rFonts w:ascii="Times New Roman" w:eastAsia="Times New Roman" w:hAnsi="Times New Roman" w:cs="Times New Roman"/>
          <w:b/>
          <w:sz w:val="28"/>
          <w:szCs w:val="28"/>
        </w:rPr>
        <w:t>Ермаковский район</w:t>
      </w:r>
    </w:p>
    <w:p w:rsidR="00C91DD7" w:rsidRPr="003F7DF8" w:rsidRDefault="00C91DD7" w:rsidP="0080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7DF8">
        <w:rPr>
          <w:rFonts w:ascii="Times New Roman" w:eastAsia="Times New Roman" w:hAnsi="Times New Roman" w:cs="Times New Roman"/>
          <w:b/>
          <w:sz w:val="28"/>
          <w:szCs w:val="28"/>
        </w:rPr>
        <w:t>Григорьевский сельский Совет депутатов</w:t>
      </w:r>
    </w:p>
    <w:p w:rsidR="00C91DD7" w:rsidRPr="00801862" w:rsidRDefault="00801862" w:rsidP="00801862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F7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82"/>
        <w:gridCol w:w="3190"/>
        <w:gridCol w:w="3191"/>
      </w:tblGrid>
      <w:tr w:rsidR="00C91DD7" w:rsidRPr="003F7DF8" w:rsidTr="003F7DF8">
        <w:tc>
          <w:tcPr>
            <w:tcW w:w="3082" w:type="dxa"/>
            <w:hideMark/>
          </w:tcPr>
          <w:p w:rsidR="007C4A94" w:rsidRPr="003F7DF8" w:rsidRDefault="007C4A94" w:rsidP="0073455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C4A94" w:rsidRPr="003F7DF8" w:rsidRDefault="007C4A94" w:rsidP="0073455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91DD7" w:rsidRPr="003F7DF8" w:rsidRDefault="003F7DF8" w:rsidP="007C4A9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7D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01.07.</w:t>
            </w:r>
            <w:r w:rsidR="00C91DD7" w:rsidRPr="003F7D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</w:t>
            </w:r>
            <w:r w:rsidR="007C4A94" w:rsidRPr="003F7D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C91DD7" w:rsidRPr="003F7D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3190" w:type="dxa"/>
            <w:hideMark/>
          </w:tcPr>
          <w:p w:rsidR="007C4A94" w:rsidRPr="003F7DF8" w:rsidRDefault="007C4A94" w:rsidP="0080186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C4A94" w:rsidRPr="003F7DF8" w:rsidRDefault="007C4A94" w:rsidP="0080186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91DD7" w:rsidRPr="003F7DF8" w:rsidRDefault="00C91DD7" w:rsidP="0080186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3F7D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  <w:proofErr w:type="gramEnd"/>
            <w:r w:rsidRPr="003F7D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 Григорьевка</w:t>
            </w:r>
          </w:p>
        </w:tc>
        <w:tc>
          <w:tcPr>
            <w:tcW w:w="3191" w:type="dxa"/>
            <w:hideMark/>
          </w:tcPr>
          <w:p w:rsidR="007C4A94" w:rsidRPr="003F7DF8" w:rsidRDefault="007C4A94" w:rsidP="002160B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C4A94" w:rsidRPr="003F7DF8" w:rsidRDefault="007C4A94" w:rsidP="002160B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91DD7" w:rsidRPr="003F7DF8" w:rsidRDefault="003F7DF8" w:rsidP="003F7DF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7D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</w:t>
            </w:r>
            <w:r w:rsidR="00C91DD7" w:rsidRPr="003F7D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  <w:r w:rsidR="00B870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29-108</w:t>
            </w:r>
            <w:bookmarkStart w:id="0" w:name="_GoBack"/>
            <w:bookmarkEnd w:id="0"/>
            <w:r w:rsidRPr="003F7D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</w:t>
            </w:r>
            <w:r w:rsidR="00C91DD7" w:rsidRPr="003F7D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C91DD7" w:rsidRPr="003F7DF8" w:rsidRDefault="00C91DD7" w:rsidP="00C91DD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C4A94" w:rsidRDefault="007C4A94" w:rsidP="00C91DD7">
      <w:pPr>
        <w:keepNext/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7C4A94" w:rsidRDefault="007C4A94" w:rsidP="00C91DD7">
      <w:pPr>
        <w:keepNext/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7C4A94" w:rsidRPr="007C4A94" w:rsidRDefault="007C4A94" w:rsidP="00C91DD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4A94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 решение Григорьевского</w:t>
      </w:r>
    </w:p>
    <w:p w:rsidR="007C4A94" w:rsidRPr="007C4A94" w:rsidRDefault="007C4A94" w:rsidP="00C91DD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4A94">
        <w:rPr>
          <w:rFonts w:ascii="Times New Roman" w:eastAsia="Times New Roman" w:hAnsi="Times New Roman" w:cs="Times New Roman"/>
          <w:bCs/>
          <w:sz w:val="28"/>
          <w:szCs w:val="28"/>
        </w:rPr>
        <w:t>Сельского Совета депутатов от 20.08.2021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C4A94">
        <w:rPr>
          <w:rFonts w:ascii="Times New Roman" w:eastAsia="Times New Roman" w:hAnsi="Times New Roman" w:cs="Times New Roman"/>
          <w:bCs/>
          <w:sz w:val="28"/>
          <w:szCs w:val="28"/>
        </w:rPr>
        <w:t>№12-52в</w:t>
      </w:r>
    </w:p>
    <w:p w:rsidR="00C91DD7" w:rsidRPr="007C4A94" w:rsidRDefault="00C91DD7" w:rsidP="00C91DD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4A94">
        <w:rPr>
          <w:rFonts w:ascii="Times New Roman" w:eastAsia="Times New Roman" w:hAnsi="Times New Roman" w:cs="Times New Roman"/>
          <w:bCs/>
          <w:sz w:val="28"/>
          <w:szCs w:val="28"/>
        </w:rPr>
        <w:t>О введении земельного налога</w:t>
      </w:r>
    </w:p>
    <w:p w:rsidR="00C91DD7" w:rsidRPr="007C4A94" w:rsidRDefault="00C91DD7" w:rsidP="0080186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C4A94">
        <w:rPr>
          <w:rFonts w:ascii="Times New Roman" w:eastAsia="Times New Roman" w:hAnsi="Times New Roman" w:cs="Times New Roman"/>
          <w:sz w:val="28"/>
          <w:szCs w:val="28"/>
        </w:rPr>
        <w:t>на территории Григорьевского сельсовета</w:t>
      </w:r>
    </w:p>
    <w:p w:rsidR="007C4A94" w:rsidRDefault="007C4A94" w:rsidP="00114E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4A94" w:rsidRPr="000C2DE0" w:rsidRDefault="00C91DD7" w:rsidP="000C2D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4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Налоговым кодексом Российской Федерации, </w:t>
      </w:r>
      <w:r w:rsidR="00D13769" w:rsidRPr="007C4A94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Федеральным законом от 26.03.2022 №67-ФЗ «О внесении изменений в часть первую и вторую Налогового кодекса Российской Федерации и статью 2 Федерального Закона «О внесении изменений в часть вторую Налогового кодекса Российской Федерации»</w:t>
      </w:r>
      <w:r w:rsidR="007C4A94" w:rsidRPr="007C4A94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Федеральным законом от 26.03.2022 №67-ФЗ «О внесении изменений в часть первую и вторую Налогового кодекса Российской Федерации и статью 2 Федерального</w:t>
      </w:r>
      <w:proofErr w:type="gramEnd"/>
      <w:r w:rsidR="007C4A94" w:rsidRPr="007C4A94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Закона «О внесении изменений в часть вторую Налогового кодекса Российской Федерации»,</w:t>
      </w:r>
      <w:r w:rsidR="00D13769" w:rsidRPr="007C4A94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C4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6,24 Устава Григорьевского сельсовета,  Григорьевский сельский Совет депутатов </w:t>
      </w:r>
      <w:r w:rsidR="005B58B1" w:rsidRPr="007C4A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0C2DE0" w:rsidRPr="003B4C37" w:rsidRDefault="000C2DE0" w:rsidP="003B4C37">
      <w:pPr>
        <w:pStyle w:val="ac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B4C37">
        <w:rPr>
          <w:rFonts w:ascii="Times New Roman" w:hAnsi="Times New Roman" w:cs="Times New Roman"/>
          <w:sz w:val="28"/>
          <w:szCs w:val="28"/>
        </w:rPr>
        <w:t xml:space="preserve">Решение Григорьевского сельского  Совета депутатов от 20.08.2021 </w:t>
      </w:r>
    </w:p>
    <w:p w:rsidR="000C2DE0" w:rsidRPr="000C2DE0" w:rsidRDefault="000C2DE0" w:rsidP="000C2DE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A94">
        <w:rPr>
          <w:rFonts w:ascii="Times New Roman" w:hAnsi="Times New Roman" w:cs="Times New Roman"/>
          <w:sz w:val="28"/>
          <w:szCs w:val="28"/>
        </w:rPr>
        <w:t>№12-52в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A9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C4A94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введении земельного налога </w:t>
      </w:r>
      <w:r w:rsidRPr="007C4A94">
        <w:rPr>
          <w:rFonts w:ascii="Times New Roman" w:eastAsia="Times New Roman" w:hAnsi="Times New Roman" w:cs="Times New Roman"/>
          <w:sz w:val="28"/>
          <w:szCs w:val="28"/>
        </w:rPr>
        <w:t>на территории Григорьевского сельсовета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пунктом</w:t>
      </w:r>
      <w:r w:rsidRPr="000C2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 </w:t>
      </w:r>
      <w:r w:rsidRPr="000C2DE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0C2DE0" w:rsidRPr="000C2DE0" w:rsidRDefault="000C2DE0" w:rsidP="003B4C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1.1»</w:t>
      </w:r>
      <w:r w:rsidRPr="000C2DE0">
        <w:rPr>
          <w:rFonts w:ascii="Times New Roman" w:eastAsia="Times New Roman" w:hAnsi="Times New Roman" w:cs="Times New Roman"/>
          <w:sz w:val="28"/>
          <w:szCs w:val="28"/>
        </w:rPr>
        <w:t xml:space="preserve"> Определить, что налоговая база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земельного участка за налоговый период 2023 года </w:t>
      </w:r>
      <w:r w:rsidRPr="000C2DE0">
        <w:rPr>
          <w:rFonts w:ascii="Times New Roman" w:eastAsia="Times New Roman" w:hAnsi="Times New Roman" w:cs="Times New Roman"/>
          <w:sz w:val="28"/>
          <w:szCs w:val="28"/>
        </w:rPr>
        <w:t>определяется исходя из их кадастровой стоимости, внесенная в Единый государственный реестр недвижимости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подлежащей применению с 01.01.2022 года с учетом </w:t>
      </w:r>
      <w:r w:rsidR="003B4C37">
        <w:rPr>
          <w:rFonts w:ascii="Times New Roman" w:eastAsia="Times New Roman" w:hAnsi="Times New Roman" w:cs="Times New Roman"/>
          <w:sz w:val="28"/>
          <w:szCs w:val="28"/>
        </w:rPr>
        <w:t>особенностей, предусмотренных ст. 391, 403 Налогового кодекса Российской Федерации, в</w:t>
      </w:r>
      <w:r w:rsidRPr="000C2DE0">
        <w:rPr>
          <w:rFonts w:ascii="Times New Roman" w:eastAsia="Times New Roman" w:hAnsi="Times New Roman" w:cs="Times New Roman"/>
          <w:sz w:val="28"/>
          <w:szCs w:val="28"/>
        </w:rPr>
        <w:t xml:space="preserve"> случае, если кадастровая стоимость объектов налогообложения, внесенная в Единый государственный реестр недвижимости и подлежащая применению с</w:t>
      </w:r>
      <w:proofErr w:type="gramEnd"/>
      <w:r w:rsidRPr="000C2DE0">
        <w:rPr>
          <w:rFonts w:ascii="Times New Roman" w:eastAsia="Times New Roman" w:hAnsi="Times New Roman" w:cs="Times New Roman"/>
          <w:sz w:val="28"/>
          <w:szCs w:val="28"/>
        </w:rPr>
        <w:t xml:space="preserve"> 01.01.2023, превышает кадастровую стоимость таких объектов, внесенную в Единый государственный реестр недвижимости и подлежащая применению с 01.01.2022 года, за исключением случаев, если кадастровая стоимость соответствующего объекта недвижимости увеличилась вследствие изменения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их </w:t>
      </w:r>
      <w:r w:rsidRPr="000C2DE0">
        <w:rPr>
          <w:rFonts w:ascii="Times New Roman" w:eastAsia="Times New Roman" w:hAnsi="Times New Roman" w:cs="Times New Roman"/>
          <w:sz w:val="28"/>
          <w:szCs w:val="28"/>
        </w:rPr>
        <w:t>характеристики.</w:t>
      </w:r>
    </w:p>
    <w:p w:rsidR="003B4C37" w:rsidRDefault="003B4C37" w:rsidP="000C2DE0">
      <w:pPr>
        <w:tabs>
          <w:tab w:val="left" w:pos="2832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4C37" w:rsidRPr="003B4C37" w:rsidRDefault="003B4C37" w:rsidP="003B4C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3B4C37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решения возложить на председателя Григорьевского сельского Совета депутатов</w:t>
      </w:r>
      <w:proofErr w:type="gramStart"/>
      <w:r w:rsidRPr="003B4C37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3B4C37" w:rsidRPr="003B4C37" w:rsidRDefault="003B4C37" w:rsidP="003B4C3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C3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</w:t>
      </w:r>
      <w:r w:rsidRPr="003B4C37">
        <w:rPr>
          <w:rFonts w:ascii="Times New Roman" w:eastAsia="Times New Roman" w:hAnsi="Times New Roman" w:cs="Times New Roman"/>
          <w:sz w:val="28"/>
          <w:szCs w:val="28"/>
        </w:rPr>
        <w:t>. Настоящее Решение вступает в силу со дня его официального обнародования.</w:t>
      </w:r>
    </w:p>
    <w:p w:rsidR="003B4C37" w:rsidRPr="003B4C37" w:rsidRDefault="003B4C37" w:rsidP="003B4C37">
      <w:pPr>
        <w:tabs>
          <w:tab w:val="left" w:pos="6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4C37" w:rsidRPr="003B4C37" w:rsidRDefault="003B4C37" w:rsidP="003B4C37">
      <w:pPr>
        <w:tabs>
          <w:tab w:val="left" w:pos="6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4C37" w:rsidRPr="003B4C37" w:rsidRDefault="003B4C37" w:rsidP="003B4C37">
      <w:pPr>
        <w:tabs>
          <w:tab w:val="left" w:pos="6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4C37">
        <w:rPr>
          <w:rFonts w:ascii="Times New Roman" w:eastAsia="Times New Roman" w:hAnsi="Times New Roman" w:cs="Times New Roman"/>
          <w:sz w:val="28"/>
          <w:szCs w:val="28"/>
        </w:rPr>
        <w:t>Председатель  Григорьевского</w:t>
      </w:r>
      <w:r w:rsidRPr="003B4C37">
        <w:rPr>
          <w:rFonts w:ascii="Times New Roman" w:eastAsia="Times New Roman" w:hAnsi="Times New Roman" w:cs="Times New Roman"/>
          <w:sz w:val="28"/>
          <w:szCs w:val="28"/>
        </w:rPr>
        <w:tab/>
        <w:t xml:space="preserve">С.А. </w:t>
      </w:r>
      <w:proofErr w:type="spellStart"/>
      <w:r w:rsidRPr="003B4C37">
        <w:rPr>
          <w:rFonts w:ascii="Times New Roman" w:eastAsia="Times New Roman" w:hAnsi="Times New Roman" w:cs="Times New Roman"/>
          <w:sz w:val="28"/>
          <w:szCs w:val="28"/>
        </w:rPr>
        <w:t>Дувендей</w:t>
      </w:r>
      <w:proofErr w:type="spellEnd"/>
    </w:p>
    <w:p w:rsidR="003B4C37" w:rsidRPr="003B4C37" w:rsidRDefault="003B4C37" w:rsidP="003B4C37">
      <w:pPr>
        <w:tabs>
          <w:tab w:val="left" w:pos="5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4C37">
        <w:rPr>
          <w:rFonts w:ascii="Times New Roman" w:eastAsia="Times New Roman" w:hAnsi="Times New Roman" w:cs="Times New Roman"/>
          <w:sz w:val="28"/>
          <w:szCs w:val="28"/>
        </w:rPr>
        <w:t>сельского Совета депутатов</w:t>
      </w:r>
    </w:p>
    <w:p w:rsidR="003B4C37" w:rsidRPr="003B4C37" w:rsidRDefault="003B4C37" w:rsidP="003B4C37">
      <w:pPr>
        <w:tabs>
          <w:tab w:val="left" w:pos="5520"/>
        </w:tabs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4C37">
        <w:rPr>
          <w:rFonts w:ascii="Times New Roman" w:eastAsia="Times New Roman" w:hAnsi="Times New Roman" w:cs="Times New Roman"/>
          <w:sz w:val="28"/>
          <w:szCs w:val="28"/>
        </w:rPr>
        <w:t>Глава Григорьевского сельсовета                               С. Н. Леоненко</w:t>
      </w:r>
    </w:p>
    <w:p w:rsidR="006A5033" w:rsidRPr="003B4C37" w:rsidRDefault="006A5033" w:rsidP="003B4C37">
      <w:pPr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6A5033" w:rsidRPr="003B4C3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B3E" w:rsidRDefault="00766B3E" w:rsidP="00C91DD7">
      <w:pPr>
        <w:spacing w:after="0" w:line="240" w:lineRule="auto"/>
      </w:pPr>
      <w:r>
        <w:separator/>
      </w:r>
    </w:p>
  </w:endnote>
  <w:endnote w:type="continuationSeparator" w:id="0">
    <w:p w:rsidR="00766B3E" w:rsidRDefault="00766B3E" w:rsidP="00C91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B3E" w:rsidRDefault="00766B3E" w:rsidP="00C91DD7">
      <w:pPr>
        <w:spacing w:after="0" w:line="240" w:lineRule="auto"/>
      </w:pPr>
      <w:r>
        <w:separator/>
      </w:r>
    </w:p>
  </w:footnote>
  <w:footnote w:type="continuationSeparator" w:id="0">
    <w:p w:rsidR="00766B3E" w:rsidRDefault="00766B3E" w:rsidP="00C91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EFE" w:rsidRPr="00114EFE" w:rsidRDefault="00114EFE" w:rsidP="00114EFE">
    <w:pPr>
      <w:pStyle w:val="a8"/>
      <w:jc w:val="right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B6AD3"/>
    <w:multiLevelType w:val="hybridMultilevel"/>
    <w:tmpl w:val="5DA054F6"/>
    <w:lvl w:ilvl="0" w:tplc="844E32C2">
      <w:start w:val="1"/>
      <w:numFmt w:val="decimal"/>
      <w:lvlText w:val="%1."/>
      <w:lvlJc w:val="left"/>
      <w:pPr>
        <w:tabs>
          <w:tab w:val="num" w:pos="880"/>
        </w:tabs>
        <w:ind w:left="-141" w:firstLine="709"/>
      </w:pPr>
      <w:rPr>
        <w:rFonts w:ascii="Times New Roman" w:hAnsi="Times New Roman" w:cs="Times New Roman" w:hint="default"/>
        <w:sz w:val="28"/>
        <w:szCs w:val="28"/>
      </w:rPr>
    </w:lvl>
    <w:lvl w:ilvl="1" w:tplc="CF12A142">
      <w:start w:val="1"/>
      <w:numFmt w:val="decimal"/>
      <w:lvlText w:val="2.%2."/>
      <w:lvlJc w:val="left"/>
      <w:pPr>
        <w:tabs>
          <w:tab w:val="num" w:pos="994"/>
        </w:tabs>
        <w:ind w:left="-140" w:firstLine="709"/>
      </w:pPr>
      <w:rPr>
        <w:rFonts w:ascii="Times New Roman" w:hAnsi="Times New Roman" w:cs="Times New Roman"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1">
    <w:nsid w:val="52391D5E"/>
    <w:multiLevelType w:val="hybridMultilevel"/>
    <w:tmpl w:val="CB483518"/>
    <w:lvl w:ilvl="0" w:tplc="38B4E4A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A3"/>
    <w:rsid w:val="000C2DE0"/>
    <w:rsid w:val="00114EFE"/>
    <w:rsid w:val="002160B9"/>
    <w:rsid w:val="00341140"/>
    <w:rsid w:val="003B4C37"/>
    <w:rsid w:val="003F7DF8"/>
    <w:rsid w:val="005A02A3"/>
    <w:rsid w:val="005A62C8"/>
    <w:rsid w:val="005B58B1"/>
    <w:rsid w:val="006A5033"/>
    <w:rsid w:val="006E1861"/>
    <w:rsid w:val="0073455D"/>
    <w:rsid w:val="00737860"/>
    <w:rsid w:val="00766B3E"/>
    <w:rsid w:val="007C4A94"/>
    <w:rsid w:val="00801862"/>
    <w:rsid w:val="00AB6D81"/>
    <w:rsid w:val="00B17184"/>
    <w:rsid w:val="00B408C9"/>
    <w:rsid w:val="00B870AB"/>
    <w:rsid w:val="00C91DD7"/>
    <w:rsid w:val="00D1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C91DD7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C91DD7"/>
    <w:rPr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C91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C91D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unhideWhenUsed/>
    <w:rsid w:val="00C91DD7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114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4EFE"/>
  </w:style>
  <w:style w:type="paragraph" w:styleId="aa">
    <w:name w:val="footer"/>
    <w:basedOn w:val="a"/>
    <w:link w:val="ab"/>
    <w:uiPriority w:val="99"/>
    <w:unhideWhenUsed/>
    <w:rsid w:val="00114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14EFE"/>
  </w:style>
  <w:style w:type="paragraph" w:styleId="ac">
    <w:name w:val="List Paragraph"/>
    <w:basedOn w:val="a"/>
    <w:uiPriority w:val="34"/>
    <w:qFormat/>
    <w:rsid w:val="003B4C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C91DD7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C91DD7"/>
    <w:rPr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C91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C91D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unhideWhenUsed/>
    <w:rsid w:val="00C91DD7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114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4EFE"/>
  </w:style>
  <w:style w:type="paragraph" w:styleId="aa">
    <w:name w:val="footer"/>
    <w:basedOn w:val="a"/>
    <w:link w:val="ab"/>
    <w:uiPriority w:val="99"/>
    <w:unhideWhenUsed/>
    <w:rsid w:val="00114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14EFE"/>
  </w:style>
  <w:style w:type="paragraph" w:styleId="ac">
    <w:name w:val="List Paragraph"/>
    <w:basedOn w:val="a"/>
    <w:uiPriority w:val="34"/>
    <w:qFormat/>
    <w:rsid w:val="003B4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17</cp:revision>
  <cp:lastPrinted>2022-06-07T01:50:00Z</cp:lastPrinted>
  <dcterms:created xsi:type="dcterms:W3CDTF">2021-07-15T01:53:00Z</dcterms:created>
  <dcterms:modified xsi:type="dcterms:W3CDTF">2022-07-01T01:39:00Z</dcterms:modified>
</cp:coreProperties>
</file>