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DB" w:rsidRDefault="00E531DB" w:rsidP="00412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4128E4" w:rsidRPr="00134764" w:rsidRDefault="00E531DB" w:rsidP="00412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 край</w:t>
      </w:r>
    </w:p>
    <w:p w:rsidR="004128E4" w:rsidRPr="00134764" w:rsidRDefault="00E531DB" w:rsidP="00412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Ермаковский муниципальный район</w:t>
      </w:r>
    </w:p>
    <w:p w:rsidR="004128E4" w:rsidRPr="00134764" w:rsidRDefault="00E531DB" w:rsidP="00412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Григорьевский сельсовет</w:t>
      </w:r>
    </w:p>
    <w:p w:rsidR="004128E4" w:rsidRPr="00134764" w:rsidRDefault="004128E4" w:rsidP="00412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28E4" w:rsidRPr="00134764" w:rsidRDefault="004128E4" w:rsidP="004128E4">
      <w:pPr>
        <w:widowControl w:val="0"/>
        <w:tabs>
          <w:tab w:val="center" w:pos="4677"/>
          <w:tab w:val="left" w:pos="7605"/>
          <w:tab w:val="left" w:pos="8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76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ПОСТАНОВЛЕНИЕ</w:t>
      </w:r>
      <w:r w:rsidRPr="0013476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3476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</w:t>
      </w:r>
    </w:p>
    <w:p w:rsidR="004128E4" w:rsidRPr="00134764" w:rsidRDefault="004128E4" w:rsidP="00412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28E4" w:rsidRPr="00134764" w:rsidRDefault="00CE1CA7" w:rsidP="00412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02.11.</w:t>
      </w:r>
      <w:r w:rsidR="004128E4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EB77C3"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="004128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                            </w:t>
      </w:r>
      <w:proofErr w:type="gramStart"/>
      <w:r w:rsidR="004128E4" w:rsidRPr="00134764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End"/>
      <w:r w:rsidR="004128E4" w:rsidRPr="001347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Григорьевка    </w:t>
      </w:r>
      <w:r w:rsidR="004128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№</w:t>
      </w:r>
      <w:r w:rsidR="001C17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CF4DCE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bookmarkStart w:id="0" w:name="_GoBack"/>
      <w:bookmarkEnd w:id="0"/>
      <w:r w:rsidR="004128E4">
        <w:rPr>
          <w:rFonts w:ascii="Times New Roman" w:eastAsia="Times New Roman" w:hAnsi="Times New Roman"/>
          <w:b/>
          <w:sz w:val="28"/>
          <w:szCs w:val="28"/>
          <w:lang w:eastAsia="ru-RU"/>
        </w:rPr>
        <w:t>-п</w:t>
      </w:r>
      <w:r w:rsidR="004128E4" w:rsidRPr="001347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</w:t>
      </w:r>
    </w:p>
    <w:p w:rsidR="004128E4" w:rsidRPr="00134764" w:rsidRDefault="004128E4" w:rsidP="004128E4">
      <w:pPr>
        <w:widowControl w:val="0"/>
        <w:shd w:val="clear" w:color="auto" w:fill="FFFFFF"/>
        <w:tabs>
          <w:tab w:val="left" w:pos="2985"/>
        </w:tabs>
        <w:autoSpaceDE w:val="0"/>
        <w:autoSpaceDN w:val="0"/>
        <w:adjustRightInd w:val="0"/>
        <w:spacing w:after="0" w:line="326" w:lineRule="exact"/>
        <w:ind w:left="10" w:right="-39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7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3476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AC0EC4" w:rsidRPr="00AC0EC4" w:rsidRDefault="00AC0EC4" w:rsidP="00AC0E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0E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присвоении адреса объекту адресации </w:t>
      </w:r>
    </w:p>
    <w:p w:rsidR="004128E4" w:rsidRDefault="004128E4" w:rsidP="004128E4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:rsidR="00E531DB" w:rsidRPr="00E531DB" w:rsidRDefault="00AC0EC4" w:rsidP="00E531D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365F91" w:themeColor="accent1" w:themeShade="BF"/>
          <w:sz w:val="28"/>
          <w:szCs w:val="28"/>
        </w:rPr>
      </w:pPr>
      <w:r w:rsidRPr="00AC0EC4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единства структуры и состава адресной информации для соблюдения технологии присвоения адресов в соответствии со ст.9 Закона Красноярского края от 27.12.1995 г. № 8-207 «Об административно-территориальном </w:t>
      </w:r>
      <w:r>
        <w:rPr>
          <w:rFonts w:ascii="Times New Roman" w:hAnsi="Times New Roman" w:cs="Times New Roman"/>
          <w:b w:val="0"/>
          <w:sz w:val="28"/>
          <w:szCs w:val="28"/>
        </w:rPr>
        <w:t>устройстве в Красноярском крае»</w:t>
      </w:r>
      <w:r w:rsidR="00E531DB" w:rsidRPr="00AC0EC4">
        <w:rPr>
          <w:rFonts w:ascii="Times New Roman" w:hAnsi="Times New Roman" w:cs="Times New Roman"/>
          <w:b w:val="0"/>
          <w:sz w:val="28"/>
          <w:szCs w:val="28"/>
        </w:rPr>
        <w:t>,</w:t>
      </w:r>
      <w:r w:rsidR="00E531DB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Уставом Григорьевского сельсовета</w:t>
      </w:r>
    </w:p>
    <w:p w:rsidR="004128E4" w:rsidRDefault="004128E4" w:rsidP="00412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128E4" w:rsidRDefault="004128E4" w:rsidP="00CE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4756">
        <w:rPr>
          <w:rFonts w:ascii="Times New Roman" w:hAnsi="Times New Roman"/>
          <w:b/>
          <w:sz w:val="28"/>
          <w:szCs w:val="28"/>
        </w:rPr>
        <w:t>ПОСТАНОВЛЯЮ:</w:t>
      </w:r>
    </w:p>
    <w:p w:rsidR="00CE4756" w:rsidRPr="00CE4756" w:rsidRDefault="00CE4756" w:rsidP="00CE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2F10" w:rsidRDefault="003C7B92" w:rsidP="00EB2F1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B92">
        <w:rPr>
          <w:rFonts w:ascii="Times New Roman" w:hAnsi="Times New Roman"/>
          <w:sz w:val="28"/>
          <w:szCs w:val="28"/>
        </w:rPr>
        <w:t xml:space="preserve">Присвоить земельному участку с кадастровым номером </w:t>
      </w:r>
      <w:r w:rsidR="00CE1CA7">
        <w:rPr>
          <w:rFonts w:ascii="Times New Roman" w:hAnsi="Times New Roman"/>
          <w:sz w:val="28"/>
          <w:szCs w:val="28"/>
        </w:rPr>
        <w:t>24:13:2501001:849</w:t>
      </w:r>
      <w:r w:rsidR="00CE1CA7" w:rsidRPr="003C7B92">
        <w:rPr>
          <w:rFonts w:ascii="Times New Roman" w:hAnsi="Times New Roman"/>
          <w:sz w:val="28"/>
          <w:szCs w:val="28"/>
        </w:rPr>
        <w:t xml:space="preserve"> </w:t>
      </w:r>
      <w:r w:rsidRPr="003C7B92">
        <w:rPr>
          <w:rFonts w:ascii="Times New Roman" w:hAnsi="Times New Roman"/>
          <w:sz w:val="28"/>
          <w:szCs w:val="28"/>
        </w:rPr>
        <w:t xml:space="preserve">площадью </w:t>
      </w:r>
      <w:r w:rsidR="00CE1CA7">
        <w:rPr>
          <w:rFonts w:ascii="Times New Roman" w:hAnsi="Times New Roman"/>
          <w:sz w:val="28"/>
          <w:szCs w:val="28"/>
        </w:rPr>
        <w:t>1</w:t>
      </w:r>
      <w:r w:rsidR="00EB77C3">
        <w:rPr>
          <w:rFonts w:ascii="Times New Roman" w:hAnsi="Times New Roman"/>
          <w:sz w:val="28"/>
          <w:szCs w:val="28"/>
        </w:rPr>
        <w:t>00</w:t>
      </w:r>
      <w:r w:rsidR="00BD52F9">
        <w:rPr>
          <w:rFonts w:ascii="Times New Roman" w:hAnsi="Times New Roman"/>
          <w:sz w:val="28"/>
          <w:szCs w:val="28"/>
        </w:rPr>
        <w:t xml:space="preserve"> </w:t>
      </w:r>
      <w:r w:rsidRPr="003C7B92">
        <w:rPr>
          <w:rFonts w:ascii="Times New Roman" w:hAnsi="Times New Roman"/>
          <w:sz w:val="28"/>
          <w:szCs w:val="28"/>
        </w:rPr>
        <w:t xml:space="preserve">кв.м., адрес: </w:t>
      </w:r>
      <w:r w:rsidR="00AC0EC4" w:rsidRPr="00AC0EC4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Федерация, Красноярский край, Ермаковский муниципальный Район, Сельское Поселение </w:t>
      </w:r>
      <w:r w:rsidR="00AC0EC4">
        <w:rPr>
          <w:rFonts w:ascii="Times New Roman" w:eastAsia="Times New Roman" w:hAnsi="Times New Roman"/>
          <w:sz w:val="28"/>
          <w:szCs w:val="28"/>
          <w:lang w:eastAsia="ru-RU"/>
        </w:rPr>
        <w:t>Григорьевский</w:t>
      </w:r>
      <w:r w:rsidR="00AC0EC4" w:rsidRPr="00AC0EC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</w:t>
      </w:r>
      <w:r w:rsidR="00AC0EC4">
        <w:rPr>
          <w:rFonts w:ascii="Times New Roman" w:eastAsia="Times New Roman" w:hAnsi="Times New Roman"/>
          <w:sz w:val="28"/>
          <w:szCs w:val="28"/>
          <w:lang w:eastAsia="ru-RU"/>
        </w:rPr>
        <w:t>Григорьевка</w:t>
      </w:r>
      <w:r w:rsidR="00AC0EC4" w:rsidRPr="00AC0E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74BA">
        <w:rPr>
          <w:rFonts w:ascii="Times New Roman" w:eastAsia="Times New Roman" w:hAnsi="Times New Roman"/>
          <w:sz w:val="28"/>
          <w:szCs w:val="28"/>
          <w:lang w:eastAsia="ru-RU"/>
        </w:rPr>
        <w:t>село</w:t>
      </w:r>
      <w:r w:rsidR="00AC0EC4" w:rsidRPr="00AC0EC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E1CA7">
        <w:rPr>
          <w:rFonts w:ascii="Times New Roman" w:eastAsia="Times New Roman" w:hAnsi="Times New Roman"/>
          <w:sz w:val="28"/>
          <w:szCs w:val="28"/>
          <w:lang w:eastAsia="ru-RU"/>
        </w:rPr>
        <w:t>Заправочная</w:t>
      </w:r>
      <w:r w:rsidR="00AC0EC4" w:rsidRPr="00AC0EC4">
        <w:rPr>
          <w:rFonts w:ascii="Times New Roman" w:eastAsia="Times New Roman" w:hAnsi="Times New Roman"/>
          <w:sz w:val="28"/>
          <w:szCs w:val="28"/>
          <w:lang w:eastAsia="ru-RU"/>
        </w:rPr>
        <w:t xml:space="preserve"> улица, земельный участок </w:t>
      </w:r>
      <w:r w:rsidR="00CE1CA7">
        <w:rPr>
          <w:rFonts w:ascii="Times New Roman" w:eastAsia="Times New Roman" w:hAnsi="Times New Roman"/>
          <w:sz w:val="28"/>
          <w:szCs w:val="28"/>
          <w:lang w:eastAsia="ru-RU"/>
        </w:rPr>
        <w:t>2б</w:t>
      </w:r>
      <w:r w:rsidR="00AC0EC4" w:rsidRPr="00AC0E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0EC4" w:rsidRPr="00EB2F10" w:rsidRDefault="00AC0EC4" w:rsidP="00EB2F1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F10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Отменить постановление администрации Григорьевского сельсовета от </w:t>
      </w:r>
      <w:r w:rsidR="00EB2F10" w:rsidRPr="00EB2F10">
        <w:rPr>
          <w:rFonts w:ascii="Times New Roman" w:hAnsi="Times New Roman"/>
          <w:sz w:val="28"/>
          <w:szCs w:val="28"/>
        </w:rPr>
        <w:t>17.10</w:t>
      </w:r>
      <w:r w:rsidRPr="00EB2F10">
        <w:rPr>
          <w:rFonts w:ascii="Times New Roman" w:hAnsi="Times New Roman"/>
          <w:sz w:val="28"/>
          <w:szCs w:val="28"/>
        </w:rPr>
        <w:t xml:space="preserve">.2022г. № </w:t>
      </w:r>
      <w:r w:rsidR="00EB2F10" w:rsidRPr="00EB2F10">
        <w:rPr>
          <w:rFonts w:ascii="Times New Roman" w:hAnsi="Times New Roman"/>
          <w:sz w:val="28"/>
          <w:szCs w:val="28"/>
        </w:rPr>
        <w:t>36</w:t>
      </w:r>
      <w:r w:rsidRPr="00EB2F10">
        <w:rPr>
          <w:rFonts w:ascii="Times New Roman" w:hAnsi="Times New Roman"/>
          <w:sz w:val="28"/>
          <w:szCs w:val="28"/>
        </w:rPr>
        <w:t>-п «</w:t>
      </w:r>
      <w:proofErr w:type="gramStart"/>
      <w:r w:rsidR="00EB2F10" w:rsidRPr="00EB2F10">
        <w:rPr>
          <w:rFonts w:ascii="Times New Roman" w:hAnsi="Times New Roman"/>
          <w:bCs/>
          <w:sz w:val="28"/>
          <w:szCs w:val="28"/>
        </w:rPr>
        <w:t>Об</w:t>
      </w:r>
      <w:proofErr w:type="gramEnd"/>
      <w:r w:rsidR="00EB2F10" w:rsidRPr="00EB2F10">
        <w:rPr>
          <w:rFonts w:ascii="Times New Roman" w:hAnsi="Times New Roman"/>
          <w:bCs/>
          <w:sz w:val="28"/>
          <w:szCs w:val="28"/>
        </w:rPr>
        <w:t xml:space="preserve"> присвоении адреса земельному участку</w:t>
      </w:r>
      <w:r w:rsidRPr="00EB2F10">
        <w:rPr>
          <w:rFonts w:ascii="Times New Roman" w:hAnsi="Times New Roman"/>
          <w:sz w:val="28"/>
          <w:szCs w:val="28"/>
        </w:rPr>
        <w:t>»</w:t>
      </w:r>
      <w:r w:rsidR="00EB2F10" w:rsidRPr="00EB2F1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30A0" w:rsidRPr="00AC0EC4" w:rsidRDefault="003930A0" w:rsidP="00AC0EC4">
      <w:pPr>
        <w:pStyle w:val="ConsPlusTitle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4128E4" w:rsidRPr="00AC0EC4" w:rsidRDefault="004128E4" w:rsidP="00AC0EC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right="56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proofErr w:type="gramStart"/>
      <w:r w:rsidRPr="00AC0EC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C0EC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930A0" w:rsidRPr="003930A0" w:rsidRDefault="003930A0" w:rsidP="003930A0">
      <w:pPr>
        <w:shd w:val="clear" w:color="auto" w:fill="FFFFFF"/>
        <w:spacing w:after="0" w:line="240" w:lineRule="auto"/>
        <w:ind w:right="56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4128E4" w:rsidRPr="00CE4756" w:rsidRDefault="004128E4" w:rsidP="00AC0EC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right="56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CE4756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 его официального опубликования «обнародования».</w:t>
      </w:r>
    </w:p>
    <w:p w:rsidR="004128E4" w:rsidRPr="00134764" w:rsidRDefault="004128E4" w:rsidP="004128E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28E4" w:rsidRPr="00134764" w:rsidRDefault="004128E4" w:rsidP="004128E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28E4" w:rsidRPr="00134764" w:rsidRDefault="004128E4" w:rsidP="004128E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28E4" w:rsidRPr="00134764" w:rsidRDefault="004128E4" w:rsidP="00412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28E4" w:rsidRPr="00134764" w:rsidRDefault="004128E4" w:rsidP="00412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28E4" w:rsidRPr="00134764" w:rsidRDefault="004128E4" w:rsidP="00412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764">
        <w:rPr>
          <w:rFonts w:ascii="Times New Roman" w:eastAsia="Times New Roman" w:hAnsi="Times New Roman"/>
          <w:sz w:val="28"/>
          <w:szCs w:val="28"/>
          <w:lang w:eastAsia="ru-RU"/>
        </w:rPr>
        <w:t>Глава Григорьевского сельсовета                                  С.Н. Леоненко</w:t>
      </w:r>
    </w:p>
    <w:p w:rsidR="004128E4" w:rsidRDefault="004128E4" w:rsidP="00412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7D4" w:rsidRDefault="00C237D4"/>
    <w:sectPr w:rsidR="00C237D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FE5" w:rsidRDefault="00693FE5" w:rsidP="004128E4">
      <w:pPr>
        <w:spacing w:after="0" w:line="240" w:lineRule="auto"/>
      </w:pPr>
      <w:r>
        <w:separator/>
      </w:r>
    </w:p>
  </w:endnote>
  <w:endnote w:type="continuationSeparator" w:id="0">
    <w:p w:rsidR="00693FE5" w:rsidRDefault="00693FE5" w:rsidP="0041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FE5" w:rsidRDefault="00693FE5" w:rsidP="004128E4">
      <w:pPr>
        <w:spacing w:after="0" w:line="240" w:lineRule="auto"/>
      </w:pPr>
      <w:r>
        <w:separator/>
      </w:r>
    </w:p>
  </w:footnote>
  <w:footnote w:type="continuationSeparator" w:id="0">
    <w:p w:rsidR="00693FE5" w:rsidRDefault="00693FE5" w:rsidP="00412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8E4" w:rsidRPr="004128E4" w:rsidRDefault="004128E4" w:rsidP="004128E4">
    <w:pPr>
      <w:pStyle w:val="a5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77F"/>
    <w:multiLevelType w:val="hybridMultilevel"/>
    <w:tmpl w:val="67BE5BAC"/>
    <w:lvl w:ilvl="0" w:tplc="6400D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134B41"/>
    <w:multiLevelType w:val="hybridMultilevel"/>
    <w:tmpl w:val="F5EE4002"/>
    <w:lvl w:ilvl="0" w:tplc="6A20D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4F08F8"/>
    <w:multiLevelType w:val="hybridMultilevel"/>
    <w:tmpl w:val="AB242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F6418"/>
    <w:multiLevelType w:val="hybridMultilevel"/>
    <w:tmpl w:val="A1920032"/>
    <w:lvl w:ilvl="0" w:tplc="43D4AE3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66017780"/>
    <w:multiLevelType w:val="hybridMultilevel"/>
    <w:tmpl w:val="1C7C42B2"/>
    <w:lvl w:ilvl="0" w:tplc="3B602872">
      <w:start w:val="1"/>
      <w:numFmt w:val="decimal"/>
      <w:lvlText w:val="%1."/>
      <w:lvlJc w:val="left"/>
      <w:pPr>
        <w:ind w:left="675" w:hanging="37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7E20849"/>
    <w:multiLevelType w:val="multilevel"/>
    <w:tmpl w:val="3572DE7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6">
    <w:nsid w:val="77780882"/>
    <w:multiLevelType w:val="multilevel"/>
    <w:tmpl w:val="1E4000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60"/>
    <w:rsid w:val="0008341B"/>
    <w:rsid w:val="0016788A"/>
    <w:rsid w:val="001C17AA"/>
    <w:rsid w:val="0027008C"/>
    <w:rsid w:val="003874BA"/>
    <w:rsid w:val="003930A0"/>
    <w:rsid w:val="003C7B92"/>
    <w:rsid w:val="003E57FC"/>
    <w:rsid w:val="004128E4"/>
    <w:rsid w:val="00537DC0"/>
    <w:rsid w:val="00540061"/>
    <w:rsid w:val="005726DE"/>
    <w:rsid w:val="005C6043"/>
    <w:rsid w:val="006546C4"/>
    <w:rsid w:val="00683131"/>
    <w:rsid w:val="00693FE5"/>
    <w:rsid w:val="006A4360"/>
    <w:rsid w:val="00751B7F"/>
    <w:rsid w:val="00752A51"/>
    <w:rsid w:val="00784B9D"/>
    <w:rsid w:val="008D7EDC"/>
    <w:rsid w:val="00A43A07"/>
    <w:rsid w:val="00AA60FA"/>
    <w:rsid w:val="00AC0EC4"/>
    <w:rsid w:val="00AF248E"/>
    <w:rsid w:val="00B3296E"/>
    <w:rsid w:val="00B5238B"/>
    <w:rsid w:val="00B87BBF"/>
    <w:rsid w:val="00BD52F9"/>
    <w:rsid w:val="00C237D4"/>
    <w:rsid w:val="00C52C72"/>
    <w:rsid w:val="00C665CB"/>
    <w:rsid w:val="00CB77DD"/>
    <w:rsid w:val="00CE1CA7"/>
    <w:rsid w:val="00CE4756"/>
    <w:rsid w:val="00CF417E"/>
    <w:rsid w:val="00CF4DCE"/>
    <w:rsid w:val="00D7749E"/>
    <w:rsid w:val="00D872FB"/>
    <w:rsid w:val="00E531DB"/>
    <w:rsid w:val="00EB2F10"/>
    <w:rsid w:val="00EB77C3"/>
    <w:rsid w:val="00EF1A44"/>
    <w:rsid w:val="00EF6907"/>
    <w:rsid w:val="00F8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8E4"/>
    <w:rPr>
      <w:color w:val="0000FF"/>
      <w:u w:val="single"/>
    </w:rPr>
  </w:style>
  <w:style w:type="paragraph" w:customStyle="1" w:styleId="ConsPlusTitle">
    <w:name w:val="ConsPlusTitle"/>
    <w:rsid w:val="00412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128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28E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1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28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8E4"/>
    <w:rPr>
      <w:color w:val="0000FF"/>
      <w:u w:val="single"/>
    </w:rPr>
  </w:style>
  <w:style w:type="paragraph" w:customStyle="1" w:styleId="ConsPlusTitle">
    <w:name w:val="ConsPlusTitle"/>
    <w:rsid w:val="00412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128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28E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1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28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2022-11-03T06:17:00Z</cp:lastPrinted>
  <dcterms:created xsi:type="dcterms:W3CDTF">2022-11-03T01:26:00Z</dcterms:created>
  <dcterms:modified xsi:type="dcterms:W3CDTF">2022-11-03T06:17:00Z</dcterms:modified>
</cp:coreProperties>
</file>