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7D" w:rsidRPr="00891329" w:rsidRDefault="00B5187D" w:rsidP="001311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КРАСНОЯРСКИЙ  КРАЙ</w:t>
      </w:r>
    </w:p>
    <w:p w:rsidR="00B5187D" w:rsidRPr="00891329" w:rsidRDefault="00B5187D" w:rsidP="001311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ЕРМАКОВСКИЙ  РАЙОН</w:t>
      </w:r>
    </w:p>
    <w:p w:rsidR="00B5187D" w:rsidRPr="00891329" w:rsidRDefault="00B5187D" w:rsidP="001311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  ГРИГОРЬЕВСКОГО  СЕЛЬСОВЕТА</w:t>
      </w:r>
    </w:p>
    <w:p w:rsidR="00B111DB" w:rsidRPr="00891329" w:rsidRDefault="00B5187D" w:rsidP="008913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ПОСТАНОВЛЕНИЕ</w:t>
      </w:r>
      <w:r w:rsid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DC22BD"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30.01.</w:t>
      </w:r>
      <w:r w:rsidR="001311F1"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2023</w:t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г.                   </w:t>
      </w:r>
      <w:r w:rsidR="001311F1"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</w:t>
      </w:r>
      <w:r w:rsidR="00F02CCF"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</w:t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с. Григорьевка</w:t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           №</w:t>
      </w:r>
      <w:r w:rsidR="00DC22BD"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3</w:t>
      </w:r>
      <w:r w:rsidR="00F02CCF"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- </w:t>
      </w:r>
      <w:proofErr w:type="gramStart"/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>п</w:t>
      </w:r>
      <w:proofErr w:type="gramEnd"/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891329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</w:p>
    <w:p w:rsidR="00065EFE" w:rsidRPr="00891329" w:rsidRDefault="00B5187D" w:rsidP="001311F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создании</w:t>
      </w:r>
      <w:r w:rsidR="00065EFE"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патрульно-маневренной</w:t>
      </w:r>
      <w:proofErr w:type="gramEnd"/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1311F1" w:rsidRPr="00891329" w:rsidRDefault="00B5187D" w:rsidP="001311F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группы</w:t>
      </w:r>
      <w:r w:rsidR="00065EFE"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маневренной группы</w:t>
      </w:r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311F1" w:rsidRPr="00891329" w:rsidRDefault="00B5187D" w:rsidP="001311F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Григорьевского сельсовета </w:t>
      </w:r>
    </w:p>
    <w:p w:rsidR="00B5187D" w:rsidRPr="00891329" w:rsidRDefault="00B5187D" w:rsidP="001311F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 Красноярского края</w:t>
      </w:r>
    </w:p>
    <w:p w:rsidR="001311F1" w:rsidRPr="00891329" w:rsidRDefault="00B111DB" w:rsidP="008913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91329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="001311F1" w:rsidRPr="00891329">
        <w:rPr>
          <w:rFonts w:ascii="Arial" w:eastAsia="Times New Roman" w:hAnsi="Arial" w:cs="Arial"/>
          <w:color w:val="000000"/>
          <w:sz w:val="24"/>
          <w:szCs w:val="24"/>
        </w:rPr>
        <w:t>На основании</w:t>
      </w:r>
      <w:r w:rsidRPr="0089132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311F1" w:rsidRPr="00891329">
        <w:rPr>
          <w:rFonts w:ascii="Arial" w:hAnsi="Arial" w:cs="Arial"/>
          <w:sz w:val="24"/>
          <w:szCs w:val="24"/>
        </w:rPr>
        <w:t>Федерального закона Российской Федерации от 21.12.1994 N 69-ФЗ "О пожарной безопасности", Федерального закона Российской Федерации от 21.12.1994 N 68-ФЗ "О защите населения и территорий от чрезвычайных ситуаций природного и техногенного характера", Федерального закона от 06.10.2003 N 131-ФЗ "Об общих принципах организации местного самоуправления в Российской Федерации".</w:t>
      </w:r>
    </w:p>
    <w:p w:rsidR="00B111DB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B111DB" w:rsidRPr="00891329" w:rsidRDefault="00B111DB" w:rsidP="001311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населенном пункте 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Григорьевского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</w:t>
      </w:r>
      <w:r w:rsidR="001311F1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Красноярского края создать по </w:t>
      </w:r>
      <w:r w:rsidR="001311F1" w:rsidRPr="00891329">
        <w:rPr>
          <w:rFonts w:ascii="Arial" w:hAnsi="Arial" w:cs="Arial"/>
          <w:sz w:val="24"/>
          <w:szCs w:val="24"/>
        </w:rPr>
        <w:t>патрульно-маневренную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412A9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- </w:t>
      </w:r>
      <w:r w:rsidR="001311F1" w:rsidRPr="00891329">
        <w:rPr>
          <w:rFonts w:ascii="Arial" w:hAnsi="Arial" w:cs="Arial"/>
          <w:sz w:val="24"/>
          <w:szCs w:val="24"/>
        </w:rPr>
        <w:t>патрульно-маневренная</w:t>
      </w:r>
      <w:r w:rsidR="001311F1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 в селе 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Григорьевка и д. </w:t>
      </w:r>
      <w:proofErr w:type="gramStart"/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Верхний</w:t>
      </w:r>
      <w:proofErr w:type="gramEnd"/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Кебеж.</w:t>
      </w:r>
    </w:p>
    <w:p w:rsidR="009B4B9B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1.1</w:t>
      </w:r>
      <w:proofErr w:type="gramStart"/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твердить состав сил и средств </w:t>
      </w:r>
      <w:r w:rsidR="001311F1" w:rsidRPr="00891329">
        <w:rPr>
          <w:rFonts w:ascii="Arial" w:hAnsi="Arial" w:cs="Arial"/>
          <w:sz w:val="24"/>
          <w:szCs w:val="24"/>
        </w:rPr>
        <w:t>патрульно-маневренной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</w:t>
      </w:r>
      <w:r w:rsidR="009B4B9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B4B9B" w:rsidRPr="0089132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B111DB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2.Создать на территории 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Григорьевского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</w:t>
      </w:r>
      <w:r w:rsidR="001311F1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маневренную группу.</w:t>
      </w:r>
    </w:p>
    <w:p w:rsidR="00D202B3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2.2. Утвердить состав </w:t>
      </w:r>
      <w:r w:rsidR="001311F1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 и средств 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маневренной группы (приложение №2)  </w:t>
      </w:r>
    </w:p>
    <w:p w:rsidR="00B111DB" w:rsidRPr="00891329" w:rsidRDefault="00D202B3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311F1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 Утвердить Общее положение, основны</w:t>
      </w:r>
      <w:r w:rsidR="00D47193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цели и основные задачи групп (приложение №3)</w:t>
      </w:r>
    </w:p>
    <w:p w:rsidR="00B111DB" w:rsidRPr="00891329" w:rsidRDefault="001311F1" w:rsidP="001311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4.В 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доступности информации н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аселения настоящее постановление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довести до сведения населен</w:t>
      </w:r>
      <w:r w:rsidR="00D202B3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через  информационные стенды,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F412A9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Григорьевского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D67406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11DB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5. </w:t>
      </w:r>
      <w:proofErr w:type="gramStart"/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47193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311F1" w:rsidRPr="008913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Григорьевского сельсовета                                        С.Н. Леоненко</w:t>
      </w:r>
    </w:p>
    <w:p w:rsidR="00B111DB" w:rsidRPr="00891329" w:rsidRDefault="00544DB5" w:rsidP="00891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</w:t>
      </w:r>
    </w:p>
    <w:p w:rsidR="00B111DB" w:rsidRPr="00891329" w:rsidRDefault="00B111DB" w:rsidP="00606226">
      <w:pPr>
        <w:shd w:val="clear" w:color="auto" w:fill="FFFFFF"/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111DB" w:rsidRPr="00891329" w:rsidRDefault="00606226" w:rsidP="00606226">
      <w:pPr>
        <w:shd w:val="clear" w:color="auto" w:fill="FFFFFF"/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44DB5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остановлением 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B111DB" w:rsidRPr="00891329" w:rsidRDefault="00544DB5" w:rsidP="00606226">
      <w:pPr>
        <w:shd w:val="clear" w:color="auto" w:fill="FFFFFF"/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Григорьевского </w:t>
      </w:r>
      <w:r w:rsidR="00B111DB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</w:p>
    <w:p w:rsidR="00B111DB" w:rsidRPr="00891329" w:rsidRDefault="00B111DB" w:rsidP="00606226">
      <w:pPr>
        <w:shd w:val="clear" w:color="auto" w:fill="FFFFFF"/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  </w:t>
      </w:r>
      <w:r w:rsidR="00DC22BD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30.01.</w:t>
      </w:r>
      <w:r w:rsidR="00606226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DC22BD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 </w:t>
      </w: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DC22BD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2CCF"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B111DB" w:rsidRPr="00891329" w:rsidRDefault="00B111DB" w:rsidP="0089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Состав </w:t>
      </w:r>
      <w:r w:rsidR="00606226" w:rsidRPr="00891329">
        <w:rPr>
          <w:rFonts w:ascii="Arial" w:hAnsi="Arial" w:cs="Arial"/>
          <w:b/>
          <w:sz w:val="24"/>
          <w:szCs w:val="24"/>
        </w:rPr>
        <w:t>патрульно-маневренные</w:t>
      </w:r>
      <w:r w:rsidR="00606226"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групп</w:t>
      </w:r>
      <w:r w:rsidR="00544DB5"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44DB5"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Григорьевского</w:t>
      </w: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:rsidR="00B111DB" w:rsidRPr="00891329" w:rsidRDefault="00D47193" w:rsidP="00606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Ермаковского </w:t>
      </w:r>
      <w:r w:rsidR="00B111DB"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</w:t>
      </w:r>
      <w:r w:rsidRPr="00891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Красноярского края</w:t>
      </w:r>
    </w:p>
    <w:p w:rsidR="00B111DB" w:rsidRPr="00891329" w:rsidRDefault="00B111DB" w:rsidP="0013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5"/>
        <w:gridCol w:w="3860"/>
        <w:gridCol w:w="3427"/>
      </w:tblGrid>
      <w:tr w:rsidR="00D47193" w:rsidRPr="00891329" w:rsidTr="00544DB5">
        <w:tc>
          <w:tcPr>
            <w:tcW w:w="2285" w:type="dxa"/>
            <w:hideMark/>
          </w:tcPr>
          <w:p w:rsidR="00B111DB" w:rsidRPr="00891329" w:rsidRDefault="00D47193" w:rsidP="006062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60" w:type="dxa"/>
            <w:hideMark/>
          </w:tcPr>
          <w:p w:rsidR="00B111DB" w:rsidRPr="00891329" w:rsidRDefault="00D47193" w:rsidP="006062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3427" w:type="dxa"/>
          </w:tcPr>
          <w:p w:rsidR="00D47193" w:rsidRPr="00891329" w:rsidRDefault="00D47193" w:rsidP="006062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Закрепленная техника</w:t>
            </w:r>
          </w:p>
        </w:tc>
      </w:tr>
      <w:tr w:rsidR="00D47193" w:rsidRPr="00891329" w:rsidTr="00544DB5">
        <w:tc>
          <w:tcPr>
            <w:tcW w:w="2285" w:type="dxa"/>
            <w:vMerge w:val="restart"/>
            <w:hideMark/>
          </w:tcPr>
          <w:p w:rsidR="00B111DB" w:rsidRPr="00891329" w:rsidRDefault="00606226" w:rsidP="001311F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Патрульно-маневренная</w:t>
            </w:r>
            <w:r w:rsidR="00D47193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группа с</w:t>
            </w:r>
            <w:proofErr w:type="gramStart"/>
            <w:r w:rsidR="00D47193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44DB5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44DB5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ригорьевка и д. Верхний Кебеж</w:t>
            </w:r>
          </w:p>
        </w:tc>
        <w:tc>
          <w:tcPr>
            <w:tcW w:w="3860" w:type="dxa"/>
            <w:hideMark/>
          </w:tcPr>
          <w:p w:rsidR="00606226" w:rsidRPr="00891329" w:rsidRDefault="00606226" w:rsidP="006062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Леоненко Светлана Николаевна – </w:t>
            </w:r>
            <w:proofErr w:type="gramStart"/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старший</w:t>
            </w:r>
            <w:proofErr w:type="gramEnd"/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группы.</w:t>
            </w:r>
          </w:p>
          <w:p w:rsidR="00B111DB" w:rsidRPr="00891329" w:rsidRDefault="00B111DB" w:rsidP="0060622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Merge w:val="restart"/>
          </w:tcPr>
          <w:p w:rsidR="00D47193" w:rsidRPr="00891329" w:rsidRDefault="00544DB5" w:rsidP="001311F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47193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АЗ-</w:t>
            </w: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396292</w:t>
            </w:r>
            <w:r w:rsidR="00D47193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г/н </w:t>
            </w: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357</w:t>
            </w:r>
            <w:r w:rsidR="00D47193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="00D47193" w:rsidRPr="00891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D47193" w:rsidRPr="00891329" w:rsidTr="00544DB5">
        <w:tc>
          <w:tcPr>
            <w:tcW w:w="2285" w:type="dxa"/>
            <w:vMerge/>
            <w:hideMark/>
          </w:tcPr>
          <w:p w:rsidR="00D47193" w:rsidRPr="00891329" w:rsidRDefault="00D47193" w:rsidP="001311F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hideMark/>
          </w:tcPr>
          <w:p w:rsidR="00B111DB" w:rsidRPr="00891329" w:rsidRDefault="00606226" w:rsidP="006062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Юдин Виктор Сергеевич - водитель</w:t>
            </w:r>
          </w:p>
        </w:tc>
        <w:tc>
          <w:tcPr>
            <w:tcW w:w="3427" w:type="dxa"/>
            <w:vMerge/>
          </w:tcPr>
          <w:p w:rsidR="00D47193" w:rsidRPr="00891329" w:rsidRDefault="00D47193" w:rsidP="001311F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226" w:rsidRPr="00606226" w:rsidRDefault="00606226" w:rsidP="00606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</w:p>
    <w:p w:rsidR="00606226" w:rsidRPr="00606226" w:rsidRDefault="00606226" w:rsidP="00606226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06226" w:rsidRPr="00606226" w:rsidRDefault="00606226" w:rsidP="00606226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606226" w:rsidRPr="00606226" w:rsidRDefault="00606226" w:rsidP="00606226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Григорьевского сельсовета</w:t>
      </w:r>
    </w:p>
    <w:p w:rsidR="00B111DB" w:rsidRPr="00891329" w:rsidRDefault="00606226" w:rsidP="00891329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№ 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B111DB"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606226" w:rsidRDefault="00B111DB" w:rsidP="0060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маневренной группы  </w:t>
      </w:r>
      <w:r w:rsidR="00544DB5" w:rsidRPr="0060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Григорьевского</w:t>
      </w:r>
      <w:r w:rsidRPr="0060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B111DB" w:rsidRPr="00891329" w:rsidRDefault="00CA1EF0" w:rsidP="0089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Ермаковского района Красноярского края</w:t>
      </w:r>
    </w:p>
    <w:tbl>
      <w:tblPr>
        <w:tblStyle w:val="a6"/>
        <w:tblW w:w="8700" w:type="dxa"/>
        <w:tblLook w:val="04A0" w:firstRow="1" w:lastRow="0" w:firstColumn="1" w:lastColumn="0" w:noHBand="0" w:noVBand="1"/>
      </w:tblPr>
      <w:tblGrid>
        <w:gridCol w:w="2850"/>
        <w:gridCol w:w="5850"/>
      </w:tblGrid>
      <w:tr w:rsidR="00CA1EF0" w:rsidRPr="001311F1" w:rsidTr="009B4B9B">
        <w:tc>
          <w:tcPr>
            <w:tcW w:w="2850" w:type="dxa"/>
            <w:hideMark/>
          </w:tcPr>
          <w:p w:rsidR="00B111DB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50" w:type="dxa"/>
          </w:tcPr>
          <w:p w:rsidR="00CA1EF0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группы</w:t>
            </w:r>
          </w:p>
          <w:p w:rsidR="00B111DB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</w:t>
            </w:r>
            <w:r w:rsidR="00544DB5"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1EF0" w:rsidRPr="001311F1" w:rsidTr="009B4B9B">
        <w:tc>
          <w:tcPr>
            <w:tcW w:w="2850" w:type="dxa"/>
            <w:vMerge w:val="restart"/>
            <w:hideMark/>
          </w:tcPr>
          <w:p w:rsidR="00B111DB" w:rsidRPr="00A720B2" w:rsidRDefault="00A720B2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A1EF0" w:rsidRP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аневренная группа</w:t>
            </w:r>
          </w:p>
        </w:tc>
        <w:tc>
          <w:tcPr>
            <w:tcW w:w="5850" w:type="dxa"/>
          </w:tcPr>
          <w:p w:rsidR="00A720B2" w:rsidRPr="00B111DB" w:rsidRDefault="00CA1EF0" w:rsidP="00A72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720B2">
              <w:rPr>
                <w:color w:val="000000"/>
              </w:rPr>
              <w:t xml:space="preserve">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Леоненко Светлана Николаевна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начальник</w:t>
            </w:r>
          </w:p>
          <w:p w:rsidR="00A720B2" w:rsidRPr="00B111DB" w:rsidRDefault="00A720B2" w:rsidP="00A72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группы,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Григорьевского </w:t>
            </w: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  </w:t>
            </w:r>
          </w:p>
          <w:p w:rsidR="00B111DB" w:rsidRPr="00A720B2" w:rsidRDefault="00A720B2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Ермаковского </w:t>
            </w: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Красноярского края</w:t>
            </w:r>
          </w:p>
        </w:tc>
      </w:tr>
      <w:tr w:rsidR="00CA1EF0" w:rsidRPr="001311F1" w:rsidTr="009B4B9B">
        <w:tc>
          <w:tcPr>
            <w:tcW w:w="2850" w:type="dxa"/>
            <w:vMerge/>
            <w:hideMark/>
          </w:tcPr>
          <w:p w:rsidR="00CA1EF0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A720B2" w:rsidRPr="00B111DB" w:rsidRDefault="00CA1EF0" w:rsidP="00A72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234CB"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 Виктор Сергеевич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  <w:p w:rsidR="00A720B2" w:rsidRPr="00B111DB" w:rsidRDefault="00A720B2" w:rsidP="00A72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Григорьевского</w:t>
            </w: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B111DB" w:rsidRPr="00A720B2" w:rsidRDefault="00A720B2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Ермаковского района Красноярского края</w:t>
            </w:r>
          </w:p>
        </w:tc>
      </w:tr>
      <w:tr w:rsidR="00CA1EF0" w:rsidRPr="001311F1" w:rsidTr="009B4B9B">
        <w:tc>
          <w:tcPr>
            <w:tcW w:w="2850" w:type="dxa"/>
            <w:vMerge/>
            <w:hideMark/>
          </w:tcPr>
          <w:p w:rsidR="00CA1EF0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B111DB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Передерий Сергей Васильевич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член подразделения добровольной пожарной охраны ДП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Григорьевка</w:t>
            </w:r>
            <w:proofErr w:type="gramEnd"/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Ермаковского района Красноярского края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/по согласованию/</w:t>
            </w:r>
          </w:p>
        </w:tc>
      </w:tr>
      <w:tr w:rsidR="00CA1EF0" w:rsidRPr="001311F1" w:rsidTr="009B4B9B">
        <w:tc>
          <w:tcPr>
            <w:tcW w:w="2850" w:type="dxa"/>
            <w:vMerge/>
            <w:hideMark/>
          </w:tcPr>
          <w:p w:rsidR="00CA1EF0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B111DB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Данил Иванович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член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  добровольной пожарной охраны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Григорьевка</w:t>
            </w:r>
            <w:proofErr w:type="gram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Ермаковского района Красноярского края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/по согласованию/</w:t>
            </w:r>
          </w:p>
        </w:tc>
      </w:tr>
      <w:tr w:rsidR="00CA1EF0" w:rsidRPr="001311F1" w:rsidTr="009B4B9B">
        <w:tc>
          <w:tcPr>
            <w:tcW w:w="2850" w:type="dxa"/>
            <w:vMerge/>
            <w:hideMark/>
          </w:tcPr>
          <w:p w:rsidR="00CA1EF0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B111DB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Арляпов</w:t>
            </w:r>
            <w:proofErr w:type="spell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член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  добровольной пожарной охраны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Григорьевка</w:t>
            </w:r>
            <w:proofErr w:type="gramEnd"/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Ермаковского района Красноярского края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/по согласованию/</w:t>
            </w:r>
          </w:p>
        </w:tc>
      </w:tr>
      <w:tr w:rsidR="00CA1EF0" w:rsidRPr="001311F1" w:rsidTr="009B4B9B">
        <w:tc>
          <w:tcPr>
            <w:tcW w:w="2850" w:type="dxa"/>
            <w:vMerge/>
            <w:hideMark/>
          </w:tcPr>
          <w:p w:rsidR="00CA1EF0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B111DB" w:rsidRPr="001311F1" w:rsidRDefault="00CA1EF0" w:rsidP="00131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 Денис Константинович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– 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</w:t>
            </w:r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Григорьевка</w:t>
            </w:r>
            <w:proofErr w:type="gramEnd"/>
            <w:r w:rsidR="00A7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Ермаковского района Красноярского края</w:t>
            </w:r>
            <w:r w:rsidR="00A720B2"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/по согласованию/</w:t>
            </w:r>
          </w:p>
        </w:tc>
      </w:tr>
    </w:tbl>
    <w:p w:rsidR="00A720B2" w:rsidRPr="00A720B2" w:rsidRDefault="00B111DB" w:rsidP="0089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1EF0" w:rsidRPr="00A7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  <w:r w:rsidR="00CA1EF0" w:rsidRPr="00A7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маневренной группой закрепить </w:t>
      </w:r>
      <w:r w:rsidR="00A720B2" w:rsidRPr="00A720B2">
        <w:rPr>
          <w:rFonts w:ascii="Times New Roman" w:hAnsi="Times New Roman" w:cs="Times New Roman"/>
          <w:sz w:val="24"/>
          <w:szCs w:val="24"/>
        </w:rPr>
        <w:t>«Огнеборец 600 ДТУ» 2008г.</w:t>
      </w:r>
      <w:proofErr w:type="gramStart"/>
      <w:r w:rsidR="00A720B2" w:rsidRPr="00A720B2">
        <w:rPr>
          <w:rFonts w:ascii="Times New Roman" w:hAnsi="Times New Roman" w:cs="Times New Roman"/>
          <w:sz w:val="24"/>
          <w:szCs w:val="24"/>
        </w:rPr>
        <w:t>,</w:t>
      </w:r>
      <w:r w:rsidR="00A720B2" w:rsidRPr="00A720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A720B2" w:rsidRPr="00A720B2">
        <w:rPr>
          <w:rFonts w:ascii="Times New Roman" w:eastAsia="Times New Roman" w:hAnsi="Times New Roman" w:cs="Times New Roman"/>
          <w:color w:val="000000"/>
          <w:sz w:val="24"/>
          <w:szCs w:val="24"/>
        </w:rPr>
        <w:t>Ц-40(130) г/н р 250 КЕ 124, 3 РЛО, 1 мотопомпу, 3 лопаты.</w:t>
      </w:r>
    </w:p>
    <w:p w:rsidR="00A43095" w:rsidRPr="00606226" w:rsidRDefault="00A43095" w:rsidP="0089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</w:p>
    <w:p w:rsidR="00A43095" w:rsidRPr="00606226" w:rsidRDefault="00A43095" w:rsidP="00A4309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43095" w:rsidRPr="00606226" w:rsidRDefault="00A43095" w:rsidP="00A4309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A43095" w:rsidRPr="00606226" w:rsidRDefault="00A43095" w:rsidP="00A4309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Григорьевского сельсовета</w:t>
      </w:r>
    </w:p>
    <w:p w:rsidR="00A43095" w:rsidRPr="00606226" w:rsidRDefault="00A43095" w:rsidP="00A43095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№ 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</w:p>
    <w:p w:rsidR="00B111DB" w:rsidRPr="001311F1" w:rsidRDefault="00B111DB" w:rsidP="0089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B111DB" w:rsidRPr="001311F1" w:rsidRDefault="00B111DB" w:rsidP="0089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ЧС от 16.05.2016 № 137.</w:t>
      </w:r>
    </w:p>
    <w:p w:rsidR="00B111DB" w:rsidRPr="001311F1" w:rsidRDefault="00B111DB" w:rsidP="0013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положения определяют  планирование, назначение, порядок организации и обеспечения деятельности патрульно-маневренных</w:t>
      </w:r>
      <w:r w:rsidR="00A43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маневренных</w:t>
      </w: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групп. </w:t>
      </w:r>
      <w:r w:rsidR="006F558D"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B111DB" w:rsidRPr="001311F1" w:rsidRDefault="006F558D" w:rsidP="0089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111DB" w:rsidRPr="0013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ЦЕЛИ И ОСНОВНЫЕ ЗАДАЧИ</w:t>
      </w:r>
    </w:p>
    <w:p w:rsidR="00B111DB" w:rsidRPr="001311F1" w:rsidRDefault="00B111DB" w:rsidP="0089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патрульно-маневренных</w:t>
      </w:r>
      <w:r w:rsidR="00A43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маневренных</w:t>
      </w: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A43095" w:rsidRDefault="00B111DB" w:rsidP="0013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групп являются:</w:t>
      </w:r>
    </w:p>
    <w:p w:rsidR="00B111DB" w:rsidRPr="001311F1" w:rsidRDefault="00B111DB" w:rsidP="0013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 </w:t>
      </w:r>
      <w:r w:rsidRPr="0013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A43095" w:rsidRPr="00A43095">
        <w:rPr>
          <w:rFonts w:ascii="Times New Roman" w:hAnsi="Times New Roman" w:cs="Times New Roman"/>
          <w:b/>
          <w:sz w:val="28"/>
          <w:szCs w:val="28"/>
        </w:rPr>
        <w:t>патрульно-маневренных</w:t>
      </w:r>
      <w:r w:rsidRPr="00A43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групп:</w:t>
      </w:r>
    </w:p>
    <w:p w:rsidR="00A43095" w:rsidRPr="00A43095" w:rsidRDefault="00A43095" w:rsidP="00A430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095">
        <w:rPr>
          <w:rFonts w:ascii="Times New Roman" w:hAnsi="Times New Roman" w:cs="Times New Roman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A43095" w:rsidRPr="00A43095" w:rsidRDefault="00891329" w:rsidP="00A430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3095" w:rsidRPr="00A43095">
        <w:rPr>
          <w:rFonts w:ascii="Times New Roman" w:hAnsi="Times New Roman" w:cs="Times New Roman"/>
          <w:sz w:val="28"/>
          <w:szCs w:val="28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A43095" w:rsidRPr="00A43095" w:rsidRDefault="00891329" w:rsidP="00A430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определение по возможности причины возникновения загораний;</w:t>
      </w:r>
    </w:p>
    <w:p w:rsidR="00A43095" w:rsidRPr="00A43095" w:rsidRDefault="00891329" w:rsidP="00891329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95">
        <w:rPr>
          <w:rFonts w:ascii="Times New Roman" w:hAnsi="Times New Roman" w:cs="Times New Roman"/>
          <w:sz w:val="28"/>
          <w:szCs w:val="28"/>
        </w:rPr>
        <w:t xml:space="preserve">- </w:t>
      </w:r>
      <w:r w:rsidR="00A43095" w:rsidRPr="00A43095">
        <w:rPr>
          <w:rFonts w:ascii="Times New Roman" w:hAnsi="Times New Roman" w:cs="Times New Roman"/>
          <w:sz w:val="28"/>
          <w:szCs w:val="28"/>
        </w:rP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A43095" w:rsidRPr="00A43095" w:rsidRDefault="00B111DB" w:rsidP="00891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3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маневренных групп:</w:t>
      </w:r>
      <w:r w:rsidR="00891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329"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3095" w:rsidRPr="00A43095">
        <w:rPr>
          <w:rFonts w:ascii="Times New Roman" w:hAnsi="Times New Roman" w:cs="Times New Roman"/>
          <w:sz w:val="28"/>
          <w:szCs w:val="28"/>
        </w:rPr>
        <w:t>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A43095" w:rsidRPr="00A43095" w:rsidRDefault="00891329" w:rsidP="00A430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A43095" w:rsidRPr="00A43095" w:rsidRDefault="00891329" w:rsidP="00A430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A43095" w:rsidRPr="00A43095" w:rsidRDefault="00891329" w:rsidP="00A430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095" w:rsidRPr="00A43095">
        <w:rPr>
          <w:rFonts w:ascii="Times New Roman" w:hAnsi="Times New Roman" w:cs="Times New Roman"/>
          <w:sz w:val="28"/>
          <w:szCs w:val="28"/>
        </w:rPr>
        <w:t>передача информации в ЕДДС муниципального образования о складывающейся обстановке и запрос сил и средств оперативных служб, в случае необходимости.</w:t>
      </w:r>
    </w:p>
    <w:sectPr w:rsidR="00A43095" w:rsidRPr="00A43095" w:rsidSect="00544DB5">
      <w:headerReference w:type="default" r:id="rId8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BE" w:rsidRDefault="004A40BE" w:rsidP="00B5187D">
      <w:pPr>
        <w:spacing w:after="0" w:line="240" w:lineRule="auto"/>
      </w:pPr>
      <w:r>
        <w:separator/>
      </w:r>
    </w:p>
  </w:endnote>
  <w:endnote w:type="continuationSeparator" w:id="0">
    <w:p w:rsidR="004A40BE" w:rsidRDefault="004A40BE" w:rsidP="00B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BE" w:rsidRDefault="004A40BE" w:rsidP="00B5187D">
      <w:pPr>
        <w:spacing w:after="0" w:line="240" w:lineRule="auto"/>
      </w:pPr>
      <w:r>
        <w:separator/>
      </w:r>
    </w:p>
  </w:footnote>
  <w:footnote w:type="continuationSeparator" w:id="0">
    <w:p w:rsidR="004A40BE" w:rsidRDefault="004A40BE" w:rsidP="00B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7D" w:rsidRPr="00A43095" w:rsidRDefault="00B5187D" w:rsidP="00B5187D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390"/>
    <w:multiLevelType w:val="hybridMultilevel"/>
    <w:tmpl w:val="E87A52BE"/>
    <w:lvl w:ilvl="0" w:tplc="2A9852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B"/>
    <w:rsid w:val="00024495"/>
    <w:rsid w:val="00065EFE"/>
    <w:rsid w:val="00074332"/>
    <w:rsid w:val="000C24A3"/>
    <w:rsid w:val="000C2AA8"/>
    <w:rsid w:val="001234CB"/>
    <w:rsid w:val="001311F1"/>
    <w:rsid w:val="001713CE"/>
    <w:rsid w:val="0017544E"/>
    <w:rsid w:val="00195DD3"/>
    <w:rsid w:val="001A68B5"/>
    <w:rsid w:val="001B5237"/>
    <w:rsid w:val="001C50A6"/>
    <w:rsid w:val="001E1FC1"/>
    <w:rsid w:val="001E4506"/>
    <w:rsid w:val="001F1237"/>
    <w:rsid w:val="00210118"/>
    <w:rsid w:val="00232C5A"/>
    <w:rsid w:val="002363BD"/>
    <w:rsid w:val="002429F8"/>
    <w:rsid w:val="002A0696"/>
    <w:rsid w:val="002A6A76"/>
    <w:rsid w:val="002C0D8F"/>
    <w:rsid w:val="002F3FB8"/>
    <w:rsid w:val="00311C61"/>
    <w:rsid w:val="00313420"/>
    <w:rsid w:val="003174C2"/>
    <w:rsid w:val="003576F6"/>
    <w:rsid w:val="00373CE7"/>
    <w:rsid w:val="00374E40"/>
    <w:rsid w:val="003A7041"/>
    <w:rsid w:val="003C7F7A"/>
    <w:rsid w:val="003E268B"/>
    <w:rsid w:val="00426614"/>
    <w:rsid w:val="004450BF"/>
    <w:rsid w:val="00465649"/>
    <w:rsid w:val="004A40BE"/>
    <w:rsid w:val="005056AA"/>
    <w:rsid w:val="00541DDC"/>
    <w:rsid w:val="00544DB5"/>
    <w:rsid w:val="0057792F"/>
    <w:rsid w:val="005A4926"/>
    <w:rsid w:val="005B21BC"/>
    <w:rsid w:val="005C10F7"/>
    <w:rsid w:val="00606226"/>
    <w:rsid w:val="00632FE4"/>
    <w:rsid w:val="00634180"/>
    <w:rsid w:val="00664EE7"/>
    <w:rsid w:val="00670D43"/>
    <w:rsid w:val="00674E1D"/>
    <w:rsid w:val="006810CB"/>
    <w:rsid w:val="00686145"/>
    <w:rsid w:val="006B6797"/>
    <w:rsid w:val="006C7308"/>
    <w:rsid w:val="006F00E9"/>
    <w:rsid w:val="006F078E"/>
    <w:rsid w:val="006F4728"/>
    <w:rsid w:val="006F558D"/>
    <w:rsid w:val="007120D4"/>
    <w:rsid w:val="00712C81"/>
    <w:rsid w:val="00770504"/>
    <w:rsid w:val="007D19C6"/>
    <w:rsid w:val="007E6820"/>
    <w:rsid w:val="007F387E"/>
    <w:rsid w:val="007F4273"/>
    <w:rsid w:val="00810715"/>
    <w:rsid w:val="00816AD5"/>
    <w:rsid w:val="008553D9"/>
    <w:rsid w:val="008563A4"/>
    <w:rsid w:val="00870494"/>
    <w:rsid w:val="00872663"/>
    <w:rsid w:val="00891329"/>
    <w:rsid w:val="008C7851"/>
    <w:rsid w:val="008E616B"/>
    <w:rsid w:val="008F0B00"/>
    <w:rsid w:val="00940150"/>
    <w:rsid w:val="00997B7A"/>
    <w:rsid w:val="009A7852"/>
    <w:rsid w:val="009B4B9B"/>
    <w:rsid w:val="009B655F"/>
    <w:rsid w:val="009D4FCB"/>
    <w:rsid w:val="009E58B0"/>
    <w:rsid w:val="00A16F64"/>
    <w:rsid w:val="00A30D3B"/>
    <w:rsid w:val="00A31552"/>
    <w:rsid w:val="00A33A39"/>
    <w:rsid w:val="00A34641"/>
    <w:rsid w:val="00A43095"/>
    <w:rsid w:val="00A56D72"/>
    <w:rsid w:val="00A720B2"/>
    <w:rsid w:val="00A745AB"/>
    <w:rsid w:val="00A750E9"/>
    <w:rsid w:val="00A776D4"/>
    <w:rsid w:val="00A96671"/>
    <w:rsid w:val="00AF0138"/>
    <w:rsid w:val="00B111DB"/>
    <w:rsid w:val="00B23513"/>
    <w:rsid w:val="00B5187D"/>
    <w:rsid w:val="00B51FD0"/>
    <w:rsid w:val="00B67D42"/>
    <w:rsid w:val="00B73C34"/>
    <w:rsid w:val="00B933A8"/>
    <w:rsid w:val="00BC124D"/>
    <w:rsid w:val="00C16736"/>
    <w:rsid w:val="00C32850"/>
    <w:rsid w:val="00C44BD7"/>
    <w:rsid w:val="00C51CE6"/>
    <w:rsid w:val="00C6530C"/>
    <w:rsid w:val="00CA1EF0"/>
    <w:rsid w:val="00CA6150"/>
    <w:rsid w:val="00CC3107"/>
    <w:rsid w:val="00D063E4"/>
    <w:rsid w:val="00D202B3"/>
    <w:rsid w:val="00D241C5"/>
    <w:rsid w:val="00D47193"/>
    <w:rsid w:val="00D67406"/>
    <w:rsid w:val="00D93653"/>
    <w:rsid w:val="00D951E9"/>
    <w:rsid w:val="00DB57FD"/>
    <w:rsid w:val="00DC22BD"/>
    <w:rsid w:val="00DC4675"/>
    <w:rsid w:val="00DF0BDD"/>
    <w:rsid w:val="00E0347F"/>
    <w:rsid w:val="00E04389"/>
    <w:rsid w:val="00E07EA3"/>
    <w:rsid w:val="00E423FA"/>
    <w:rsid w:val="00E524CC"/>
    <w:rsid w:val="00E95732"/>
    <w:rsid w:val="00EA3B2C"/>
    <w:rsid w:val="00EE2587"/>
    <w:rsid w:val="00EE4F09"/>
    <w:rsid w:val="00EF2DB1"/>
    <w:rsid w:val="00F02CCF"/>
    <w:rsid w:val="00F37F51"/>
    <w:rsid w:val="00F412A9"/>
    <w:rsid w:val="00F417F2"/>
    <w:rsid w:val="00F53B57"/>
    <w:rsid w:val="00F555E1"/>
    <w:rsid w:val="00F970C1"/>
    <w:rsid w:val="00FC3091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87D"/>
  </w:style>
  <w:style w:type="paragraph" w:styleId="a9">
    <w:name w:val="footer"/>
    <w:basedOn w:val="a"/>
    <w:link w:val="aa"/>
    <w:uiPriority w:val="99"/>
    <w:unhideWhenUsed/>
    <w:rsid w:val="00B5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87D"/>
  </w:style>
  <w:style w:type="paragraph" w:customStyle="1" w:styleId="ConsPlusNormal">
    <w:name w:val="ConsPlusNormal"/>
    <w:rsid w:val="001311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87D"/>
  </w:style>
  <w:style w:type="paragraph" w:styleId="a9">
    <w:name w:val="footer"/>
    <w:basedOn w:val="a"/>
    <w:link w:val="aa"/>
    <w:uiPriority w:val="99"/>
    <w:unhideWhenUsed/>
    <w:rsid w:val="00B5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87D"/>
  </w:style>
  <w:style w:type="paragraph" w:customStyle="1" w:styleId="ConsPlusNormal">
    <w:name w:val="ConsPlusNormal"/>
    <w:rsid w:val="001311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Специалист</cp:lastModifiedBy>
  <cp:revision>6</cp:revision>
  <cp:lastPrinted>2023-01-30T01:59:00Z</cp:lastPrinted>
  <dcterms:created xsi:type="dcterms:W3CDTF">2023-01-30T01:50:00Z</dcterms:created>
  <dcterms:modified xsi:type="dcterms:W3CDTF">2023-01-31T03:13:00Z</dcterms:modified>
</cp:coreProperties>
</file>